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D0C1" w14:textId="1AB67920" w:rsidR="00E27F39" w:rsidRPr="00DE3393" w:rsidRDefault="003A33A6" w:rsidP="00E2745D">
      <w:pPr>
        <w:pStyle w:val="Default"/>
        <w:spacing w:after="120"/>
        <w:ind w:left="108"/>
        <w:jc w:val="center"/>
        <w:rPr>
          <w:rFonts w:ascii="Helvetica Now Text" w:hAnsi="Helvetica Now Text"/>
          <w:b/>
          <w:bCs/>
          <w:sz w:val="22"/>
          <w:szCs w:val="22"/>
          <w:lang w:val="en-US"/>
        </w:rPr>
      </w:pPr>
      <w:r>
        <w:rPr>
          <w:rFonts w:ascii="Helvetica Now Text" w:eastAsia="Helvetica Now Text" w:hAnsi="Helvetica Now Text"/>
          <w:b/>
          <w:bCs/>
          <w:sz w:val="22"/>
          <w:szCs w:val="22"/>
          <w:lang w:val="en-US"/>
        </w:rPr>
        <w:t>Terms of Business Agreement</w:t>
      </w:r>
    </w:p>
    <w:p w14:paraId="04043F67" w14:textId="77777777" w:rsidR="00E27F39" w:rsidRPr="00DE3393" w:rsidRDefault="001C0DD2" w:rsidP="0057694C">
      <w:pPr>
        <w:pStyle w:val="Default"/>
        <w:spacing w:after="120"/>
        <w:ind w:left="108"/>
        <w:jc w:val="both"/>
        <w:rPr>
          <w:rFonts w:ascii="Helvetica Now Text" w:hAnsi="Helvetica Now Text"/>
          <w:sz w:val="18"/>
          <w:szCs w:val="18"/>
          <w:lang w:val="en-US"/>
        </w:rPr>
      </w:pPr>
      <w:r w:rsidRPr="00DE3393">
        <w:rPr>
          <w:rFonts w:ascii="Helvetica Now Text" w:eastAsia="Helvetica Now Text" w:hAnsi="Helvetica Now Text"/>
          <w:sz w:val="18"/>
          <w:szCs w:val="18"/>
          <w:lang w:val="en-US"/>
        </w:rPr>
        <w:t>Thank you for the opportunity to provide services to your company. Aon (any Aon Group companies, owned directly or indirectly by Aon Plc, subsidiaries, joint ventures, companies of the same economic group, which we will only call “Aon”) provide services and intermediate products of Insurers and Operators, to protect and improve your business. This business compliance statement (“Business Terms”), together with any other written terms that may be agreed between your company and Aon set forth the basis on which Aon agrees to provide services to your company.</w:t>
      </w:r>
    </w:p>
    <w:p w14:paraId="32010A3E" w14:textId="77777777" w:rsidR="00E27F39" w:rsidRPr="00DE3393" w:rsidRDefault="001C0DD2" w:rsidP="00C238EF">
      <w:pPr>
        <w:ind w:left="108"/>
        <w:jc w:val="both"/>
        <w:rPr>
          <w:b/>
          <w:lang w:val="en-US"/>
        </w:rPr>
      </w:pPr>
      <w:r w:rsidRPr="00DE3393">
        <w:rPr>
          <w:rFonts w:ascii="Helvetica Now Text" w:eastAsia="Helvetica Now Text" w:hAnsi="Helvetica Now Text" w:cs="Times New Roman"/>
          <w:b/>
          <w:bCs/>
          <w:sz w:val="18"/>
          <w:szCs w:val="18"/>
          <w:lang w:val="en-US"/>
        </w:rPr>
        <w:t xml:space="preserve">For your own benefit and protection, please read Aon's Terms of Business carefully to understand the services offered and their limitations. If you have any questions about these Business Terms, please contact Aon immediately. Otherwise, doing business with Aon constitutes full acceptance of these terms. </w:t>
      </w:r>
    </w:p>
    <w:p w14:paraId="6CF2AC5C" w14:textId="77777777" w:rsidR="00E27F39" w:rsidRPr="00DE3393" w:rsidRDefault="001C0DD2" w:rsidP="00E2745D">
      <w:pPr>
        <w:pStyle w:val="Default"/>
        <w:numPr>
          <w:ilvl w:val="0"/>
          <w:numId w:val="9"/>
        </w:numPr>
        <w:spacing w:after="120"/>
        <w:ind w:left="108" w:firstLine="0"/>
        <w:jc w:val="both"/>
        <w:rPr>
          <w:rFonts w:ascii="Helvetica Now Text" w:hAnsi="Helvetica Now Text"/>
          <w:sz w:val="18"/>
          <w:szCs w:val="18"/>
          <w:lang w:val="en-US"/>
        </w:rPr>
      </w:pPr>
      <w:r w:rsidRPr="00DE3393">
        <w:rPr>
          <w:rFonts w:ascii="Helvetica Now Text" w:eastAsia="Helvetica Now Text" w:hAnsi="Helvetica Now Text"/>
          <w:b/>
          <w:bCs/>
          <w:sz w:val="18"/>
          <w:szCs w:val="18"/>
          <w:lang w:val="en-US"/>
        </w:rPr>
        <w:t xml:space="preserve">Services Provided by Aon </w:t>
      </w:r>
      <w:r w:rsidRPr="00DE3393">
        <w:rPr>
          <w:rFonts w:ascii="Helvetica Now Text" w:eastAsia="Helvetica Now Text" w:hAnsi="Helvetica Now Text"/>
          <w:sz w:val="18"/>
          <w:szCs w:val="18"/>
          <w:lang w:val="en-US"/>
        </w:rPr>
        <w:t xml:space="preserve">– Aon provides services responsibly and competently, complying with all applicable laws and regulations. When intermediating insurance and health and/or dental plans, Aon presents to your company a </w:t>
      </w:r>
      <w:r w:rsidRPr="00DE3393">
        <w:rPr>
          <w:rFonts w:ascii="Helvetica Now Text" w:eastAsia="Helvetica Now Text" w:hAnsi="Helvetica Now Text"/>
          <w:b/>
          <w:bCs/>
          <w:sz w:val="18"/>
          <w:szCs w:val="18"/>
          <w:lang w:val="en-US"/>
        </w:rPr>
        <w:t>summary of the main contracting conditions received. This summary does not present all the conditions contained in the insurance policies, regulations or contracts of health or dental plans</w:t>
      </w:r>
      <w:r w:rsidRPr="00DE3393">
        <w:rPr>
          <w:rFonts w:ascii="Helvetica Now Text" w:eastAsia="Helvetica Now Text" w:hAnsi="Helvetica Now Text"/>
          <w:sz w:val="18"/>
          <w:szCs w:val="18"/>
          <w:lang w:val="en-US"/>
        </w:rPr>
        <w:t xml:space="preserve">, and, therefore, such documents will contain the details of the information and conditions that are not presented in the proposal that Aon will send to your company. Aon may act as a broker and/or benefits consultant, mediating the relationship between your company and the insurer, entity or operator. By legal determination, </w:t>
      </w:r>
      <w:r w:rsidRPr="00DE3393">
        <w:rPr>
          <w:rFonts w:ascii="Helvetica Now Text" w:eastAsia="Helvetica Now Text" w:hAnsi="Helvetica Now Text"/>
          <w:b/>
          <w:bCs/>
          <w:sz w:val="18"/>
          <w:szCs w:val="18"/>
          <w:lang w:val="en-US"/>
        </w:rPr>
        <w:t>Aon does not assume risks related to insurance, pension or health or dental plan operations</w:t>
      </w:r>
      <w:r w:rsidRPr="00DE3393">
        <w:rPr>
          <w:rFonts w:ascii="Helvetica Now Text" w:eastAsia="Helvetica Now Text" w:hAnsi="Helvetica Now Text"/>
          <w:sz w:val="18"/>
          <w:szCs w:val="18"/>
          <w:lang w:val="en-US"/>
        </w:rPr>
        <w:t xml:space="preserve">. </w:t>
      </w:r>
      <w:r w:rsidRPr="00DE3393">
        <w:rPr>
          <w:rFonts w:ascii="Helvetica Now Text" w:eastAsia="Helvetica Now Text" w:hAnsi="Helvetica Now Text"/>
          <w:b/>
          <w:bCs/>
          <w:sz w:val="18"/>
          <w:szCs w:val="18"/>
          <w:lang w:val="en-US"/>
        </w:rPr>
        <w:t xml:space="preserve">Aon will only act upon your request, not being responsible (1) for detecting all possible risks or threats to your company's business, (2) for the extension of the coverage offered by the market or (3) for its effective guarantee </w:t>
      </w:r>
      <w:r w:rsidRPr="00DE3393">
        <w:rPr>
          <w:rFonts w:ascii="Helvetica Now Text" w:eastAsia="Helvetica Now Text" w:hAnsi="Helvetica Now Text"/>
          <w:sz w:val="18"/>
          <w:szCs w:val="18"/>
          <w:lang w:val="en-US"/>
        </w:rPr>
        <w:t xml:space="preserve">by the Health Insurer, Entity or Operator. </w:t>
      </w:r>
    </w:p>
    <w:p w14:paraId="34CB3C56" w14:textId="77777777" w:rsidR="00E27F39" w:rsidRPr="00DE3393" w:rsidRDefault="001C0DD2" w:rsidP="00E2745D">
      <w:pPr>
        <w:pStyle w:val="Default"/>
        <w:numPr>
          <w:ilvl w:val="0"/>
          <w:numId w:val="9"/>
        </w:numPr>
        <w:spacing w:after="120"/>
        <w:ind w:left="108" w:firstLine="0"/>
        <w:jc w:val="both"/>
        <w:rPr>
          <w:rFonts w:ascii="Helvetica Now Text" w:hAnsi="Helvetica Now Text"/>
          <w:sz w:val="18"/>
          <w:szCs w:val="18"/>
          <w:lang w:val="en-US"/>
        </w:rPr>
      </w:pPr>
      <w:r w:rsidRPr="00DE3393">
        <w:rPr>
          <w:rFonts w:ascii="Helvetica Now Text" w:eastAsia="Helvetica Now Text" w:hAnsi="Helvetica Now Text"/>
          <w:b/>
          <w:bCs/>
          <w:sz w:val="18"/>
          <w:szCs w:val="18"/>
          <w:lang w:val="en-US"/>
        </w:rPr>
        <w:t xml:space="preserve">Honesty and Independence </w:t>
      </w:r>
      <w:r w:rsidRPr="00DE3393">
        <w:rPr>
          <w:rFonts w:ascii="Helvetica Now Text" w:eastAsia="Helvetica Now Text" w:hAnsi="Helvetica Now Text"/>
          <w:sz w:val="18"/>
          <w:szCs w:val="18"/>
          <w:lang w:val="en-US"/>
        </w:rPr>
        <w:t xml:space="preserve">– </w:t>
      </w:r>
      <w:r w:rsidRPr="00DE3393">
        <w:rPr>
          <w:rFonts w:ascii="Helvetica Now Text" w:eastAsia="Helvetica Now Text" w:hAnsi="Helvetica Now Text"/>
          <w:b/>
          <w:bCs/>
          <w:sz w:val="18"/>
          <w:szCs w:val="18"/>
          <w:lang w:val="en-US"/>
        </w:rPr>
        <w:t xml:space="preserve">Aon does not participate in or have any corporate relationship with insurance groups, entities or operators </w:t>
      </w:r>
      <w:r w:rsidRPr="00DE3393">
        <w:rPr>
          <w:rFonts w:ascii="Helvetica Now Text" w:eastAsia="Helvetica Now Text" w:hAnsi="Helvetica Now Text"/>
          <w:sz w:val="18"/>
          <w:szCs w:val="18"/>
          <w:lang w:val="en-US"/>
        </w:rPr>
        <w:t xml:space="preserve">(which offer risk coverage for health or dental assistance plan policies, plans or contracts). Aon uses its professional experience and relationships with insurance groups and operators to obtain suitable contracting conditions, seeking the best solutions to meet your company's needs, in various aspects ranging from pricing to service levels provided and detailing and specificity of contracted coverage. </w:t>
      </w:r>
    </w:p>
    <w:p w14:paraId="73D66CE8" w14:textId="77777777" w:rsidR="00E27F39" w:rsidRPr="00DE3393" w:rsidRDefault="001C0DD2" w:rsidP="00E2745D">
      <w:pPr>
        <w:pStyle w:val="Default"/>
        <w:numPr>
          <w:ilvl w:val="0"/>
          <w:numId w:val="9"/>
        </w:numPr>
        <w:spacing w:after="120"/>
        <w:ind w:left="108" w:firstLine="0"/>
        <w:jc w:val="both"/>
        <w:rPr>
          <w:rFonts w:ascii="Helvetica Now Text" w:hAnsi="Helvetica Now Text"/>
          <w:sz w:val="18"/>
          <w:szCs w:val="18"/>
          <w:lang w:val="en-US"/>
        </w:rPr>
      </w:pPr>
      <w:r w:rsidRPr="00DE3393">
        <w:rPr>
          <w:rFonts w:ascii="Helvetica Now Text" w:eastAsia="Helvetica Now Text" w:hAnsi="Helvetica Now Text"/>
          <w:b/>
          <w:bCs/>
          <w:sz w:val="18"/>
          <w:szCs w:val="18"/>
          <w:lang w:val="en-US"/>
        </w:rPr>
        <w:t xml:space="preserve">Hiring the Insurer, Entity or Operator </w:t>
      </w:r>
      <w:r w:rsidRPr="00DE3393">
        <w:rPr>
          <w:rFonts w:ascii="Helvetica Now Text" w:eastAsia="Helvetica Now Text" w:hAnsi="Helvetica Now Text"/>
          <w:sz w:val="18"/>
          <w:szCs w:val="18"/>
          <w:lang w:val="en-US"/>
        </w:rPr>
        <w:t xml:space="preserve">– The effective hiring of the chosen quote is subject to the acceptance of the risk by the insurer, entity or operator, which will only be assessed after Aon receives the proposal signed by your company, with all mandatory contracting materials, and sends such proposal to the insurer, entity or operator. Once the acceptance or appeal by the insurer, entity or operator to Aon is formalized, your company will be notified. The coverage will start on the agreed date, except as otherwise communicated in writing. </w:t>
      </w:r>
    </w:p>
    <w:p w14:paraId="041CECEE" w14:textId="77777777" w:rsidR="00E27F39" w:rsidRPr="00DE3393" w:rsidRDefault="001C0DD2" w:rsidP="00E2745D">
      <w:pPr>
        <w:pStyle w:val="Default"/>
        <w:numPr>
          <w:ilvl w:val="0"/>
          <w:numId w:val="9"/>
        </w:numPr>
        <w:spacing w:after="120"/>
        <w:ind w:left="108" w:firstLine="0"/>
        <w:jc w:val="both"/>
        <w:rPr>
          <w:rFonts w:ascii="Helvetica Now Text" w:hAnsi="Helvetica Now Text"/>
          <w:b/>
          <w:bCs/>
          <w:sz w:val="18"/>
          <w:szCs w:val="18"/>
          <w:lang w:val="en-US"/>
        </w:rPr>
      </w:pPr>
      <w:r w:rsidRPr="00DE3393">
        <w:rPr>
          <w:rFonts w:ascii="Helvetica Now Text" w:eastAsia="Helvetica Now Text" w:hAnsi="Helvetica Now Text"/>
          <w:b/>
          <w:bCs/>
          <w:sz w:val="18"/>
          <w:szCs w:val="18"/>
          <w:lang w:val="en-US"/>
        </w:rPr>
        <w:t xml:space="preserve">Duty of Information </w:t>
      </w:r>
      <w:r w:rsidRPr="00DE3393">
        <w:rPr>
          <w:rFonts w:ascii="Helvetica Now Text" w:eastAsia="Helvetica Now Text" w:hAnsi="Helvetica Now Text"/>
          <w:sz w:val="18"/>
          <w:szCs w:val="18"/>
          <w:lang w:val="en-US"/>
        </w:rPr>
        <w:t xml:space="preserve">– Your company must provide accurate, complete and timely information so that Aon can perform the Services and to make the adequate communication of the risk to Insurers, Entities or Operators ("Material Information"). Your company must comply with its legal duty to disclose all relevant facts when entering into a health, pension plan or dental plan or insurance contract. Your company </w:t>
      </w:r>
      <w:r w:rsidRPr="00DE3393">
        <w:rPr>
          <w:rFonts w:ascii="Helvetica Now Text" w:eastAsia="Helvetica Now Text" w:hAnsi="Helvetica Now Text"/>
          <w:b/>
          <w:bCs/>
          <w:sz w:val="18"/>
          <w:szCs w:val="18"/>
          <w:lang w:val="en-US"/>
        </w:rPr>
        <w:t>hereby assumes and declares full responsibility for the accuracy of the information provided and understands that Aon will use it in its entirety to provide the services</w:t>
      </w:r>
      <w:r w:rsidRPr="00DE3393">
        <w:rPr>
          <w:rFonts w:ascii="Helvetica Now Text" w:eastAsia="Helvetica Now Text" w:hAnsi="Helvetica Now Text"/>
          <w:sz w:val="18"/>
          <w:szCs w:val="18"/>
          <w:lang w:val="en-US"/>
        </w:rPr>
        <w:t xml:space="preserve"> </w:t>
      </w:r>
      <w:r w:rsidRPr="00DE3393">
        <w:rPr>
          <w:rFonts w:ascii="Helvetica Now Text" w:eastAsia="Helvetica Now Text" w:hAnsi="Helvetica Now Text"/>
          <w:b/>
          <w:bCs/>
          <w:sz w:val="18"/>
          <w:szCs w:val="18"/>
          <w:lang w:val="en-US"/>
        </w:rPr>
        <w:t xml:space="preserve">The omission, inaccuracy or incorrectness of information may harm the rights of your company or its beneficiaries. </w:t>
      </w:r>
    </w:p>
    <w:p w14:paraId="64BA289F" w14:textId="77777777" w:rsidR="00E27F39" w:rsidRPr="00DE3393" w:rsidRDefault="001C0DD2" w:rsidP="00E2745D">
      <w:pPr>
        <w:pStyle w:val="Default"/>
        <w:numPr>
          <w:ilvl w:val="1"/>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sz w:val="18"/>
          <w:szCs w:val="18"/>
          <w:lang w:val="en-US"/>
        </w:rPr>
        <w:t xml:space="preserve">Your company has a duty to carefully analyze all documents received from Insurers, Entities and/or Operators (including policies, regulations, endorsements or health or dental assistance contracts). Your company must </w:t>
      </w:r>
      <w:r w:rsidRPr="00DE3393">
        <w:rPr>
          <w:rFonts w:ascii="Helvetica Now Text" w:eastAsia="Helvetica Now Text" w:hAnsi="Helvetica Now Text"/>
          <w:b/>
          <w:bCs/>
          <w:sz w:val="18"/>
          <w:szCs w:val="18"/>
          <w:lang w:val="en-US"/>
        </w:rPr>
        <w:t xml:space="preserve">contact Aon immediately </w:t>
      </w:r>
      <w:r w:rsidRPr="00DE3393">
        <w:rPr>
          <w:rFonts w:ascii="Helvetica Now Text" w:eastAsia="Helvetica Now Text" w:hAnsi="Helvetica Now Text"/>
          <w:sz w:val="18"/>
          <w:szCs w:val="18"/>
          <w:lang w:val="en-US"/>
        </w:rPr>
        <w:t xml:space="preserve">if it detects any errors, discrepancies or if it believes that the content does not meet its needs. In addition, in the event of a claim or problems in care coverage, your company (or its beneficiaries) must immediately notify the Insurer, Entity or Operator, </w:t>
      </w:r>
      <w:r w:rsidRPr="00DE3393">
        <w:rPr>
          <w:rFonts w:ascii="Helvetica Now Text" w:eastAsia="Helvetica Now Text" w:hAnsi="Helvetica Now Text"/>
          <w:color w:val="auto"/>
          <w:sz w:val="18"/>
          <w:szCs w:val="18"/>
          <w:lang w:val="en-US"/>
        </w:rPr>
        <w:t xml:space="preserve">complying with all the rules of the policy, plan or signed contract. </w:t>
      </w:r>
      <w:r w:rsidRPr="00DE3393">
        <w:rPr>
          <w:rFonts w:ascii="Helvetica Now Text" w:eastAsia="Helvetica Now Text" w:hAnsi="Helvetica Now Text"/>
          <w:b/>
          <w:bCs/>
          <w:color w:val="auto"/>
          <w:sz w:val="18"/>
          <w:szCs w:val="18"/>
          <w:lang w:val="en-US"/>
        </w:rPr>
        <w:t xml:space="preserve">Failure or delay in notifying </w:t>
      </w:r>
      <w:r w:rsidRPr="00DE3393">
        <w:rPr>
          <w:rFonts w:ascii="Helvetica Now Text" w:eastAsia="Helvetica Now Text" w:hAnsi="Helvetica Now Text"/>
          <w:b/>
          <w:bCs/>
          <w:color w:val="auto"/>
          <w:sz w:val="18"/>
          <w:szCs w:val="18"/>
          <w:lang w:val="en-US"/>
        </w:rPr>
        <w:lastRenderedPageBreak/>
        <w:t xml:space="preserve">an Insurer, Entity or Operator of a claim, event or loss may harm the rights of your company or your beneficiaries. </w:t>
      </w:r>
      <w:r w:rsidRPr="00DE3393">
        <w:rPr>
          <w:rFonts w:ascii="Helvetica Now Text" w:eastAsia="Helvetica Now Text" w:hAnsi="Helvetica Now Text"/>
          <w:color w:val="auto"/>
          <w:sz w:val="18"/>
          <w:szCs w:val="18"/>
          <w:lang w:val="en-US"/>
        </w:rPr>
        <w:t xml:space="preserve">If you want Aon to take any action in the event of a claim or with respect to medical or dental care coverage, it is important to contact, </w:t>
      </w:r>
      <w:r w:rsidRPr="00DE3393">
        <w:rPr>
          <w:rFonts w:ascii="Helvetica Now Text" w:eastAsia="Helvetica Now Text" w:hAnsi="Helvetica Now Text"/>
          <w:b/>
          <w:bCs/>
          <w:color w:val="auto"/>
          <w:sz w:val="18"/>
          <w:szCs w:val="18"/>
          <w:u w:val="single"/>
          <w:lang w:val="en-US"/>
        </w:rPr>
        <w:t>expressly requesting Aon's action.</w:t>
      </w:r>
      <w:r w:rsidRPr="00DE3393">
        <w:rPr>
          <w:rFonts w:ascii="Helvetica Now Text" w:eastAsia="Helvetica Now Text" w:hAnsi="Helvetica Now Text"/>
          <w:color w:val="auto"/>
          <w:sz w:val="18"/>
          <w:szCs w:val="18"/>
          <w:lang w:val="en-US"/>
        </w:rPr>
        <w:t xml:space="preserve"> </w:t>
      </w:r>
    </w:p>
    <w:p w14:paraId="54B54483" w14:textId="77777777" w:rsidR="00E27F39" w:rsidRPr="00DE3393" w:rsidRDefault="001C0DD2" w:rsidP="00E2745D">
      <w:pPr>
        <w:pStyle w:val="Default"/>
        <w:keepNex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There is no guarantee of coverage or solvency of Insurer, Entity or Health Operator </w:t>
      </w:r>
      <w:r w:rsidRPr="00DE3393">
        <w:rPr>
          <w:rFonts w:ascii="Helvetica Now Text" w:eastAsia="Helvetica Now Text" w:hAnsi="Helvetica Now Text"/>
          <w:color w:val="auto"/>
          <w:sz w:val="18"/>
          <w:szCs w:val="18"/>
          <w:lang w:val="en-US"/>
        </w:rPr>
        <w:t xml:space="preserve">– As intermediaries, by legal determination, </w:t>
      </w:r>
      <w:r w:rsidRPr="00DE3393">
        <w:rPr>
          <w:rFonts w:ascii="Helvetica Now Text" w:eastAsia="Helvetica Now Text" w:hAnsi="Helvetica Now Text"/>
          <w:b/>
          <w:bCs/>
          <w:color w:val="auto"/>
          <w:sz w:val="18"/>
          <w:szCs w:val="18"/>
          <w:lang w:val="en-US"/>
        </w:rPr>
        <w:t xml:space="preserve">none of Aon's companies can guarantee any risk related to the contracted coverage and cannot guarantee the availability of contracting </w:t>
      </w:r>
      <w:r w:rsidRPr="00DE3393">
        <w:rPr>
          <w:rFonts w:ascii="Helvetica Now Text" w:eastAsia="Helvetica Now Text" w:hAnsi="Helvetica Now Text"/>
          <w:color w:val="auto"/>
          <w:sz w:val="18"/>
          <w:szCs w:val="18"/>
          <w:lang w:val="en-US"/>
        </w:rPr>
        <w:t xml:space="preserve">for specific risks of your company.  </w:t>
      </w:r>
      <w:r w:rsidRPr="00DE3393">
        <w:rPr>
          <w:rFonts w:ascii="Helvetica Now Text" w:eastAsia="Helvetica Now Text" w:hAnsi="Helvetica Now Text"/>
          <w:b/>
          <w:bCs/>
          <w:color w:val="auto"/>
          <w:sz w:val="18"/>
          <w:szCs w:val="18"/>
          <w:lang w:val="en-US"/>
        </w:rPr>
        <w:t xml:space="preserve">Aon also does not guarantee the price </w:t>
      </w:r>
      <w:r w:rsidRPr="00DE3393">
        <w:rPr>
          <w:rFonts w:ascii="Helvetica Now Text" w:eastAsia="Helvetica Now Text" w:hAnsi="Helvetica Now Text"/>
          <w:color w:val="auto"/>
          <w:sz w:val="18"/>
          <w:szCs w:val="18"/>
          <w:lang w:val="en-US"/>
        </w:rPr>
        <w:t xml:space="preserve">that your company imagined would be charged by an Insurance Company, Entity or Operator. </w:t>
      </w:r>
      <w:r w:rsidRPr="00DE3393">
        <w:rPr>
          <w:rFonts w:ascii="Helvetica Now Text" w:eastAsia="Helvetica Now Text" w:hAnsi="Helvetica Now Text"/>
          <w:b/>
          <w:bCs/>
          <w:color w:val="auto"/>
          <w:sz w:val="18"/>
          <w:szCs w:val="18"/>
          <w:lang w:val="en-US"/>
        </w:rPr>
        <w:t xml:space="preserve">In no event can Aon guarantee the solvency of Insurers, Entities or Operators. The final choice of the Insurer, Entity or Operator will always be the responsibility of your company. </w:t>
      </w:r>
    </w:p>
    <w:p w14:paraId="49122CE2" w14:textId="77777777"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Premium or monthly payments </w:t>
      </w:r>
      <w:r w:rsidRPr="00DE3393">
        <w:rPr>
          <w:rFonts w:ascii="Helvetica Now Text" w:eastAsia="Helvetica Now Text" w:hAnsi="Helvetica Now Text"/>
          <w:color w:val="auto"/>
          <w:sz w:val="18"/>
          <w:szCs w:val="18"/>
          <w:lang w:val="en-US"/>
        </w:rPr>
        <w:t xml:space="preserve">– The payment of insurance premiums, plans or assistance coverage must be made directly by your company to the Insurer or Operator, in accordance with the rules passed by such companies, under penalty of loss of the right to coverage, as the case may be. </w:t>
      </w:r>
      <w:r w:rsidRPr="00DE3393">
        <w:rPr>
          <w:rFonts w:ascii="Helvetica Now Text" w:eastAsia="Helvetica Now Text" w:hAnsi="Helvetica Now Text"/>
          <w:b/>
          <w:bCs/>
          <w:color w:val="auto"/>
          <w:sz w:val="18"/>
          <w:szCs w:val="18"/>
          <w:lang w:val="en-US"/>
        </w:rPr>
        <w:t>The protection of your covered risks or assistance coverage will be compromised, in whole or in part, if the premium is not paid within the timeframes agreed by your company with the chosen Insurer, Entity or Operator</w:t>
      </w:r>
      <w:r w:rsidRPr="00DE3393">
        <w:rPr>
          <w:rFonts w:ascii="Helvetica Now Text" w:eastAsia="Helvetica Now Text" w:hAnsi="Helvetica Now Text"/>
          <w:color w:val="auto"/>
          <w:sz w:val="18"/>
          <w:szCs w:val="18"/>
          <w:lang w:val="en-US"/>
        </w:rPr>
        <w:t xml:space="preserve">. </w:t>
      </w:r>
    </w:p>
    <w:p w14:paraId="5950A507" w14:textId="77777777"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Premium Value Estimates </w:t>
      </w:r>
      <w:r w:rsidRPr="00DE3393">
        <w:rPr>
          <w:rFonts w:ascii="Helvetica Now Text" w:eastAsia="Helvetica Now Text" w:hAnsi="Helvetica Now Text"/>
          <w:color w:val="auto"/>
          <w:sz w:val="18"/>
          <w:szCs w:val="18"/>
          <w:lang w:val="en-US"/>
        </w:rPr>
        <w:t xml:space="preserve">– Aon makes every effort to correctly estimate the premium and (if applicable) legal charges applicable to the health or dental insurance or plan to be contracted by your company. However, occasionally, differences may occur, such as unintentional errors or the fact that a third party advised Aon in the wrong way. Please note that </w:t>
      </w:r>
      <w:r w:rsidRPr="00DE3393">
        <w:rPr>
          <w:rFonts w:ascii="Helvetica Now Text" w:eastAsia="Helvetica Now Text" w:hAnsi="Helvetica Now Text"/>
          <w:b/>
          <w:bCs/>
          <w:color w:val="auto"/>
          <w:sz w:val="18"/>
          <w:szCs w:val="18"/>
          <w:lang w:val="en-US"/>
        </w:rPr>
        <w:t xml:space="preserve">Aon reserves the right to correct any error, and your company agrees, to the fullest extent permitted by law, not to hold Aon liable for any loss it may suffer as a result of the error in good faith and its timely correction. </w:t>
      </w:r>
      <w:r w:rsidRPr="00DE3393">
        <w:rPr>
          <w:rFonts w:ascii="Helvetica Now Text" w:eastAsia="Helvetica Now Text" w:hAnsi="Helvetica Now Text"/>
          <w:color w:val="auto"/>
          <w:sz w:val="18"/>
          <w:szCs w:val="18"/>
          <w:lang w:val="en-US"/>
        </w:rPr>
        <w:t xml:space="preserve">Depending on the nature of the Services, these provisions above are not applicable, as is the case, for example, with managed health plans. </w:t>
      </w:r>
    </w:p>
    <w:p w14:paraId="05D7EFF6" w14:textId="77777777"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Confidential information </w:t>
      </w:r>
      <w:r w:rsidRPr="00DE3393">
        <w:rPr>
          <w:rFonts w:ascii="Helvetica Now Text" w:eastAsia="Helvetica Now Text" w:hAnsi="Helvetica Now Text"/>
          <w:color w:val="auto"/>
          <w:sz w:val="18"/>
          <w:szCs w:val="18"/>
          <w:lang w:val="en-US"/>
        </w:rPr>
        <w:t xml:space="preserve">– Aon will keep all information received confidential, using it exclusively for the purpose of providing services under the terms described herein, observing, in particular, the clause of this Term on Privacy and Use of Customer Information. However, Aon's obligation of confidentiality does not apply: (a) where your company has given permission for Aon to disclose the information; (b) when disclosure is necessary to satisfy legal obligations or regulatory requirements; (c) when disclosure is reasonably necessary to perform the services (for example, providing information to insurers or operators at any time); (d) when such information is in the public domain, or (e) when the information was lawfully known to Aon at the time your company communicated it to us. Aon will put in place whatever arrangements it deems appropriate to ensure that these terms are adhered to. </w:t>
      </w:r>
    </w:p>
    <w:p w14:paraId="481D71DB" w14:textId="77777777" w:rsidR="00E27F39" w:rsidRPr="00DE3393" w:rsidRDefault="001C0DD2" w:rsidP="00E2745D">
      <w:pPr>
        <w:pStyle w:val="Default"/>
        <w:keepNext/>
        <w:keepLines/>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Privacy and Use of Customer Information </w:t>
      </w:r>
      <w:r w:rsidRPr="00DE3393">
        <w:rPr>
          <w:rFonts w:ascii="Helvetica Now Text" w:eastAsia="Helvetica Now Text" w:hAnsi="Helvetica Now Text"/>
          <w:color w:val="auto"/>
          <w:sz w:val="18"/>
          <w:szCs w:val="18"/>
          <w:lang w:val="en-US"/>
        </w:rPr>
        <w:t xml:space="preserve">– Aon takes care of your company’s private data when it receives, uses, discloses or processes it. As necessary or appropriate for the provision of Aon services, your company agrees and consents to the collection of such data and inquiries from various sources. Aon gathers information about its customers and their risks, including, but not limited to, names, industry codes, types and terms of policies, as well as information about the Insurance Companies, Entities or Carriers that provide coverage for its customers or compete in risk placements. Such information may be kept in one or more databases in Brazil or abroad. Aon may use or disclose information about its clients when required to do so by law, court order, or in response to a request from government authorities. In addition to being used on behalf of its customers, this data may also be accessed by other Aon affiliates worldwide for other purposes, including providing advice and other services to insurance companies or carriers. Sensitive data, understood as personal data relating to individuals, will not be disclosed without authorization, permission or legal or regulatory requirement. </w:t>
      </w:r>
    </w:p>
    <w:p w14:paraId="2CA5AEF5" w14:textId="77777777" w:rsidR="00E2745D"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Other Clients </w:t>
      </w:r>
      <w:r w:rsidRPr="00DE3393">
        <w:rPr>
          <w:rFonts w:ascii="Helvetica Now Text" w:eastAsia="Helvetica Now Text" w:hAnsi="Helvetica Now Text"/>
          <w:color w:val="auto"/>
          <w:sz w:val="18"/>
          <w:szCs w:val="18"/>
          <w:lang w:val="en-US"/>
        </w:rPr>
        <w:t xml:space="preserve">– Provided that Aon keeps sensitive data information confidential in accordance with these terms, your company agrees that Aon (and any other Aon Group company) may work for other clients whose interests may conflict with those of your company. In addition, your company agrees that Aon will not be obligated to disclose to your company any information in respect of which </w:t>
      </w:r>
      <w:r w:rsidRPr="00DE3393">
        <w:rPr>
          <w:rFonts w:ascii="Helvetica Now Text" w:eastAsia="Helvetica Now Text" w:hAnsi="Helvetica Now Text"/>
          <w:color w:val="auto"/>
          <w:sz w:val="18"/>
          <w:szCs w:val="18"/>
          <w:lang w:val="en-US"/>
        </w:rPr>
        <w:lastRenderedPageBreak/>
        <w:t xml:space="preserve">Aon has a duty of confidentiality to another customer of any nature, including in connection with claims settlement. </w:t>
      </w:r>
    </w:p>
    <w:p w14:paraId="6B35C305" w14:textId="77777777" w:rsidR="00E27F39" w:rsidRPr="00DE3393" w:rsidRDefault="001C0DD2" w:rsidP="00E2745D">
      <w:pPr>
        <w:pStyle w:val="Default"/>
        <w:keepNex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Remuneration </w:t>
      </w:r>
      <w:r w:rsidRPr="00DE3393">
        <w:rPr>
          <w:rFonts w:ascii="Helvetica Now Text" w:eastAsia="Helvetica Now Text" w:hAnsi="Helvetica Now Text"/>
          <w:color w:val="auto"/>
          <w:sz w:val="18"/>
          <w:szCs w:val="18"/>
          <w:lang w:val="en-US"/>
        </w:rPr>
        <w:t xml:space="preserve">– Your company acknowledges and understands that Aon will be remunerated in relation to the Services it performs for your company. The remuneration will be received directly from the Insurer market or from the Operators, unless otherwise established with your company. In accordance with industry regulations, Aon may also provide other services or activities that may be contracted and be remunerated for them. </w:t>
      </w:r>
      <w:r w:rsidRPr="00DE3393">
        <w:rPr>
          <w:rFonts w:ascii="Helvetica Now Text" w:eastAsia="Helvetica Now Text" w:hAnsi="Helvetica Now Text"/>
          <w:b/>
          <w:bCs/>
          <w:color w:val="auto"/>
          <w:sz w:val="18"/>
          <w:szCs w:val="18"/>
          <w:lang w:val="en-US"/>
        </w:rPr>
        <w:t>The remuneration for placing your company's risks is fully recognized by Aon at the time of closing the coverage</w:t>
      </w:r>
      <w:r w:rsidRPr="00DE3393">
        <w:rPr>
          <w:rFonts w:ascii="Helvetica Now Text" w:eastAsia="Helvetica Now Text" w:hAnsi="Helvetica Now Text"/>
          <w:color w:val="auto"/>
          <w:sz w:val="18"/>
          <w:szCs w:val="18"/>
          <w:lang w:val="en-US"/>
        </w:rPr>
        <w:t xml:space="preserve">, regardless of the follow-up carried out during the term of the policy(ies) or Health or Dental assistance contract. Aon will be entitled to remuneration until the end of the term of all policies (or such other period as agreed in writing between the parties). If the contract is for an indefinite period, Aon will be entitled to remuneration for the first 12 (twelve) months of the contract, at least. After this period, the rules established in the contracting documents will apply. </w:t>
      </w:r>
      <w:r w:rsidRPr="00DE3393">
        <w:rPr>
          <w:rFonts w:ascii="Helvetica Now Text" w:eastAsia="Helvetica Now Text" w:hAnsi="Helvetica Now Text"/>
          <w:b/>
          <w:bCs/>
          <w:color w:val="auto"/>
          <w:sz w:val="18"/>
          <w:szCs w:val="18"/>
          <w:lang w:val="en-US"/>
        </w:rPr>
        <w:t>In addition, Aon is part of a large group of financial and professional services companies ('' Aon Group ''). Thus, an Aon Affiliate may provide reinsurance brokerage services to insurance companies chosen by your company, and that Aon Affiliate may receive commission for reinsurance brokerage services related to insurance that Aon has contracted for your company</w:t>
      </w:r>
      <w:r w:rsidRPr="00DE3393">
        <w:rPr>
          <w:rFonts w:ascii="Helvetica Now Text" w:eastAsia="Helvetica Now Text" w:hAnsi="Helvetica Now Text"/>
          <w:color w:val="auto"/>
          <w:sz w:val="18"/>
          <w:szCs w:val="18"/>
          <w:lang w:val="en-US"/>
        </w:rPr>
        <w:t>.</w:t>
      </w:r>
    </w:p>
    <w:p w14:paraId="088784BD" w14:textId="77777777"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Aon is not responsible for third-party intermediaries </w:t>
      </w:r>
    </w:p>
    <w:p w14:paraId="51FC0C1E" w14:textId="77777777" w:rsidR="00E27F39" w:rsidRPr="00DE3393" w:rsidRDefault="001C0DD2" w:rsidP="00E2745D">
      <w:pPr>
        <w:pStyle w:val="Default"/>
        <w:numPr>
          <w:ilvl w:val="1"/>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If, at your company's request, an intermediary that is not affiliated with Aon is also used in any way in structuring any insurance or plan, your company agrees to the following: </w:t>
      </w:r>
    </w:p>
    <w:p w14:paraId="4D69C359"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a) Aon has no liability for any failure or refusal by effect of such intermediary to disclose any compensation; </w:t>
      </w:r>
    </w:p>
    <w:p w14:paraId="6D780F1C"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b) Aon has no liability for any act, error or omission by the intermediary or its directors or officers; and </w:t>
      </w:r>
    </w:p>
    <w:p w14:paraId="31E8A6F3"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c) the remuneration earned by such intermediary is not included in the remuneration your company has agreed to pay to any Aon Group company. </w:t>
      </w:r>
    </w:p>
    <w:p w14:paraId="455982D5" w14:textId="77777777"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Advice provided by Aon </w:t>
      </w:r>
      <w:r w:rsidRPr="00DE3393">
        <w:rPr>
          <w:rFonts w:ascii="Helvetica Now Text" w:eastAsia="Helvetica Now Text" w:hAnsi="Helvetica Now Text"/>
          <w:color w:val="auto"/>
          <w:sz w:val="18"/>
          <w:szCs w:val="18"/>
          <w:lang w:val="en-US"/>
        </w:rPr>
        <w:t xml:space="preserve">– Any and all advice, reports or information that any of Aon companies may provide to your company or its beneficiaries is given solely for your benefit and may not be given or relied upon by any third party (including your affiliated companies, employees and/or agents and any beneficiaries) without Aon's prior written consent. If your company is required to obtain health or dental insurance or insurance to meet a contractual or legal obligation, your company </w:t>
      </w:r>
      <w:r w:rsidRPr="00DE3393">
        <w:rPr>
          <w:rFonts w:ascii="Helvetica Now Text" w:eastAsia="Helvetica Now Text" w:hAnsi="Helvetica Now Text"/>
          <w:b/>
          <w:bCs/>
          <w:color w:val="auto"/>
          <w:sz w:val="18"/>
          <w:szCs w:val="18"/>
          <w:lang w:val="en-US"/>
        </w:rPr>
        <w:t>must have its own legal advice on whether the health or dental insurance, plan or health or dental plan that Aon recommends satisfies such obligation</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b/>
          <w:bCs/>
          <w:color w:val="auto"/>
          <w:sz w:val="18"/>
          <w:szCs w:val="18"/>
          <w:lang w:val="en-US"/>
        </w:rPr>
        <w:t xml:space="preserve">Aon is not authorized to provide legal advice </w:t>
      </w:r>
      <w:r w:rsidRPr="00DE3393">
        <w:rPr>
          <w:rFonts w:ascii="Helvetica Now Text" w:eastAsia="Helvetica Now Text" w:hAnsi="Helvetica Now Text"/>
          <w:color w:val="auto"/>
          <w:sz w:val="18"/>
          <w:szCs w:val="18"/>
          <w:lang w:val="en-US"/>
        </w:rPr>
        <w:t xml:space="preserve">and your company irrevocably assumes that it will not seek or rely on any advice provided by Aon on such matters for any purpose at any time. </w:t>
      </w:r>
    </w:p>
    <w:p w14:paraId="15FCF4F5" w14:textId="77777777"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Intellectual Property </w:t>
      </w:r>
      <w:r w:rsidRPr="00DE3393">
        <w:rPr>
          <w:rFonts w:ascii="Helvetica Now Text" w:eastAsia="Helvetica Now Text" w:hAnsi="Helvetica Now Text"/>
          <w:color w:val="auto"/>
          <w:sz w:val="18"/>
          <w:szCs w:val="18"/>
          <w:lang w:val="en-US"/>
        </w:rPr>
        <w:t>– Aon retains ownership of copyrights, patents and all other known intellectual property rights, ideas, concepts, programs, documentation, models, studies and methodologies used, acquired or developed to serve your company. Your company acknowledges that Aon provides similar services to other customers and agrees to the use of the same intellectual property to provide services to other customers, subject to its confidentiality, in accordance with the terms set forth herein.</w:t>
      </w:r>
    </w:p>
    <w:p w14:paraId="244E0ABC" w14:textId="77777777" w:rsidR="00E27F39" w:rsidRPr="00DE3393" w:rsidRDefault="001C0DD2" w:rsidP="00830FD4">
      <w:pPr>
        <w:pStyle w:val="Default"/>
        <w:keepNext/>
        <w:numPr>
          <w:ilvl w:val="0"/>
          <w:numId w:val="1"/>
        </w:numPr>
        <w:spacing w:after="120"/>
        <w:ind w:left="108" w:firstLine="0"/>
        <w:jc w:val="both"/>
        <w:rPr>
          <w:rFonts w:ascii="Helvetica Now Text" w:hAnsi="Helvetica Now Text"/>
          <w:b/>
          <w:bCs/>
          <w:color w:val="auto"/>
          <w:sz w:val="18"/>
          <w:szCs w:val="18"/>
          <w:lang w:val="en-US"/>
        </w:rPr>
      </w:pPr>
      <w:r w:rsidRPr="00DE3393">
        <w:rPr>
          <w:rFonts w:ascii="Helvetica Now Text" w:eastAsia="Helvetica Now Text" w:hAnsi="Helvetica Now Text"/>
          <w:b/>
          <w:bCs/>
          <w:color w:val="auto"/>
          <w:sz w:val="18"/>
          <w:szCs w:val="18"/>
          <w:lang w:val="en-US"/>
        </w:rPr>
        <w:t xml:space="preserve">Anti-Corruption, Anti-Bribery and Anti-Money Laundering Practices </w:t>
      </w:r>
    </w:p>
    <w:p w14:paraId="60FE9CD2" w14:textId="77777777" w:rsidR="00E27F39" w:rsidRPr="00DE3393" w:rsidRDefault="001C0DD2" w:rsidP="00E2745D">
      <w:pPr>
        <w:pStyle w:val="Default"/>
        <w:numPr>
          <w:ilvl w:val="1"/>
          <w:numId w:val="1"/>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In performing the duties required under this Instrument, the Parties shall comply with all laws, regulations and administrative requirements applicable to their relationship with Aon, including, but not limited to, US, English and local laws (all of which obligations are covered by Aon's Code of Conduct, and shall not intentionally take any action that may subject Aon to penalties under such laws, regulations or administrative requirements. </w:t>
      </w:r>
    </w:p>
    <w:p w14:paraId="22D30BEB" w14:textId="77777777" w:rsidR="00E27F39" w:rsidRPr="00DE3393" w:rsidRDefault="001C0DD2" w:rsidP="00E2745D">
      <w:pPr>
        <w:pStyle w:val="Default"/>
        <w:numPr>
          <w:ilvl w:val="1"/>
          <w:numId w:val="1"/>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Each Party undertakes to: </w:t>
      </w:r>
    </w:p>
    <w:p w14:paraId="157CF1DE"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lastRenderedPageBreak/>
        <w:t xml:space="preserve">a) maintain appropriate policies, procedures and internal controls designed to ensure that no acts of bribery or corruption in violation of any anti-bribery and anti-corruption laws applicable to either party in relation to the Services will occur anywhere in the world. </w:t>
      </w:r>
    </w:p>
    <w:p w14:paraId="75578DAA"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b) not to do, or omit to do, any act that causes or leads the other party to violate any anti-bribery and corruption laws applicable to it; and</w:t>
      </w:r>
    </w:p>
    <w:p w14:paraId="3AE29F8E"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c) keep adequate and accurate books and records reflecting any and all payments made and expenses incurred in connection with the performance of the Services.</w:t>
      </w:r>
    </w:p>
    <w:p w14:paraId="230FDA89" w14:textId="77777777" w:rsidR="00E27F39" w:rsidRPr="00DE3393" w:rsidRDefault="001C0DD2" w:rsidP="00E2745D">
      <w:pPr>
        <w:pStyle w:val="Default"/>
        <w:numPr>
          <w:ilvl w:val="1"/>
          <w:numId w:val="1"/>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The Parties agree to provide such information about their identity and the identity of their Beneficiaries, and their Affiliates, representatives and agents, and such other evidence as may be reasonably required to comply with obligations under anti-money laundering legislation and regulations.</w:t>
      </w:r>
    </w:p>
    <w:p w14:paraId="323F8C57" w14:textId="77777777" w:rsidR="00E27F39" w:rsidRPr="00DE3393" w:rsidRDefault="001C0DD2" w:rsidP="00E2745D">
      <w:pPr>
        <w:pStyle w:val="Default"/>
        <w:numPr>
          <w:ilvl w:val="1"/>
          <w:numId w:val="1"/>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The Parties acknowledge that failure to comply with the above clauses will be characterized as a serious breach of contract, giving rise to the immediate termination of all contracts governed by these terms, at the sole and exclusive discretion of the Innocent Party.</w:t>
      </w:r>
    </w:p>
    <w:p w14:paraId="4AF7C5E3" w14:textId="77777777" w:rsidR="00E27F39" w:rsidRPr="00DE3393" w:rsidRDefault="001C0DD2" w:rsidP="00E2745D">
      <w:pPr>
        <w:pStyle w:val="Default"/>
        <w:numPr>
          <w:ilvl w:val="1"/>
          <w:numId w:val="1"/>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Your Company understands the specific inspection obligations of insurance brokers in relation to combating the "laundering" or concealment of assets, rights and values; the prevention of the use of the financial system for the offenses provided for in Law 9613/98 and undertakes to carry out monitoring and verification procedures compatible with the risks existing in its operation.</w:t>
      </w:r>
    </w:p>
    <w:p w14:paraId="1E6F7EF7" w14:textId="77777777" w:rsidR="00E27F39" w:rsidRPr="00DE3393" w:rsidRDefault="001C0DD2" w:rsidP="00E2745D">
      <w:pPr>
        <w:pStyle w:val="Default"/>
        <w:numPr>
          <w:ilvl w:val="0"/>
          <w:numId w:val="4"/>
        </w:numPr>
        <w:spacing w:after="120"/>
        <w:ind w:left="108" w:firstLine="0"/>
        <w:jc w:val="both"/>
        <w:rPr>
          <w:rFonts w:ascii="Helvetica Now Text" w:hAnsi="Helvetica Now Text"/>
          <w:b/>
          <w:bCs/>
          <w:color w:val="auto"/>
          <w:sz w:val="18"/>
          <w:szCs w:val="18"/>
          <w:lang w:val="en-US"/>
        </w:rPr>
      </w:pPr>
      <w:r w:rsidRPr="00DE3393">
        <w:rPr>
          <w:rFonts w:ascii="Helvetica Now Text" w:eastAsia="Helvetica Now Text" w:hAnsi="Helvetica Now Text"/>
          <w:b/>
          <w:bCs/>
          <w:color w:val="auto"/>
          <w:sz w:val="18"/>
          <w:szCs w:val="18"/>
          <w:lang w:val="en-US"/>
        </w:rPr>
        <w:t>International Trade Restrictions</w:t>
      </w:r>
    </w:p>
    <w:p w14:paraId="366699FB" w14:textId="77777777" w:rsidR="00E27F39" w:rsidRPr="00DE3393" w:rsidRDefault="001C0DD2" w:rsidP="00E2745D">
      <w:pPr>
        <w:pStyle w:val="Default"/>
        <w:numPr>
          <w:ilvl w:val="1"/>
          <w:numId w:val="4"/>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 Aon and its Affiliates maintain a strict global policy regarding compliance with International Trade Restrictions (the "TR Policy"), including, in the United States, those administered by the Office of Foreign Assets Control ("OFAC"). Compliance with the TR Policy is mandatory for all Aon employees worldwide, and no exceptions to the TR Policy are permitted under any circumstances. In summary, the TR Policy takes into account applicable laws that may expose Aon to the risk of sanctions or other penalties, including those related to export controls and designated parties (including parties considered by OFAC to be Specially Designated Nationals). The TR Policy affects, in particular (but not exclusively), certain transactions relating to countries subject to sanctions, prohibitions or restrictions under UN Security Council Resolutions or under other applicable trade or economic sanctions, laws or regulations (collectively known as "Restricted Territories"). Restricted Territories under the TR Policy may be subject to change in accordance with international trade restrictions.</w:t>
      </w:r>
    </w:p>
    <w:p w14:paraId="192DFA44" w14:textId="77777777" w:rsidR="00E27F39" w:rsidRPr="00DE3393" w:rsidRDefault="001C0DD2" w:rsidP="00E2745D">
      <w:pPr>
        <w:pStyle w:val="Default"/>
        <w:numPr>
          <w:ilvl w:val="1"/>
          <w:numId w:val="4"/>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If your Company becomes aware that the risk insured, or that you are proposing to insure through Aon, involves activities in a Restricted Territory or any other relevant trading restrictions, your Company must inform us immediately. Where we become aware that an entire transaction is contrary to the TR Policy, Aon may not take action for the period during which the transaction is contrary to the TR Policy. If part of a transaction we have been asked to undertake (or have already undertaken) constitutes, or constitutes, a breach of the TR Policy, AON shall not be entitled to act in respect of that part, whether it be a placement, renewal, variation of insurance contract, payment, processing, advice, handling of a claim or any other service for the period during which that part of the transaction is contrary to the TR Policy.  We may continue to service any other aspects of the account that do not violate the TR Policy. We will not incur any liability to your Company if the provisions of this clause occur.    </w:t>
      </w:r>
    </w:p>
    <w:p w14:paraId="13E6D281" w14:textId="77777777" w:rsidR="00E27F39" w:rsidRPr="00DE3393" w:rsidRDefault="001C0DD2" w:rsidP="00E2745D">
      <w:pPr>
        <w:pStyle w:val="Default"/>
        <w:numPr>
          <w:ilvl w:val="0"/>
          <w:numId w:val="5"/>
        </w:numPr>
        <w:spacing w:after="120"/>
        <w:ind w:left="108" w:firstLine="0"/>
        <w:jc w:val="both"/>
        <w:rPr>
          <w:rFonts w:ascii="Helvetica Now Text" w:hAnsi="Helvetica Now Text"/>
          <w:b/>
          <w:bCs/>
          <w:color w:val="auto"/>
          <w:sz w:val="18"/>
          <w:szCs w:val="18"/>
          <w:lang w:val="en-US"/>
        </w:rPr>
      </w:pPr>
      <w:r w:rsidRPr="00DE3393">
        <w:rPr>
          <w:rFonts w:ascii="Helvetica Now Text" w:eastAsia="Helvetica Now Text" w:hAnsi="Helvetica Now Text"/>
          <w:b/>
          <w:bCs/>
          <w:color w:val="auto"/>
          <w:sz w:val="18"/>
          <w:szCs w:val="18"/>
          <w:lang w:val="en-US"/>
        </w:rPr>
        <w:t>Monitoring of Claims Regulation</w:t>
      </w:r>
    </w:p>
    <w:p w14:paraId="19266380" w14:textId="77777777" w:rsidR="00E27F39" w:rsidRPr="00DE3393" w:rsidRDefault="001C0DD2" w:rsidP="00E2745D">
      <w:pPr>
        <w:pStyle w:val="Default"/>
        <w:numPr>
          <w:ilvl w:val="1"/>
          <w:numId w:val="5"/>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Aon may assist your Company at the time of any claim, if requested in writing for this purpose, by sending documents and intermediating the contact with the Insurers, Entities or Operators, unless there is an express request from the Insurers, Entities or Operators to be notified directly. However, your company remains responsible for taking the necessary measures to notify the Insurer, Entity or Operator in a timely manner of any claims or problems in the assistance coverage that occur or when </w:t>
      </w:r>
      <w:r w:rsidRPr="00DE3393">
        <w:rPr>
          <w:rFonts w:ascii="Helvetica Now Text" w:eastAsia="Helvetica Now Text" w:hAnsi="Helvetica Now Text"/>
          <w:color w:val="auto"/>
          <w:sz w:val="18"/>
          <w:szCs w:val="18"/>
          <w:lang w:val="en-US"/>
        </w:rPr>
        <w:lastRenderedPageBreak/>
        <w:t xml:space="preserve">it knows of facts that may generate the duty of the Insurer, Entity or Operator in the payment of a covered indemnity. </w:t>
      </w:r>
    </w:p>
    <w:p w14:paraId="70C3E7A9" w14:textId="77777777" w:rsidR="00E27F39" w:rsidRPr="00DE3393" w:rsidRDefault="001C0DD2" w:rsidP="00E2745D">
      <w:pPr>
        <w:pStyle w:val="Default"/>
        <w:numPr>
          <w:ilvl w:val="1"/>
          <w:numId w:val="5"/>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Aon takes no responsibility to notify the Insurer, Entity or Operator unless there is an express request from your company in a timely manner. In no event will Aon provide or be liable for legal advice relating to your company's insurance contract, plan or care coverage. The obligations set forth in this clause shall only apply to insurance, pension, health or dental plan contracts brokered by Aon, except for specific contracts. Aon's work includes providing guidance on emergency measures, supporting your company in scheduling inspections, surveys, monitoring regulations to be carried out by the Insurer, Entity or Operator, checking your return and presenting, to the Insurer, Entity or Operator, technical arguments received from the client. Aon reserves the right to negotiate with your company a remuneration as advice and consultancy for the review and preparation of documents for the regulation of claims, except in cases where contracts for these services have already been signed. </w:t>
      </w:r>
    </w:p>
    <w:p w14:paraId="269B2725" w14:textId="77777777" w:rsidR="00E27F39" w:rsidRPr="00DE3393" w:rsidRDefault="001C0DD2" w:rsidP="00E2745D">
      <w:pPr>
        <w:pStyle w:val="Default"/>
        <w:numPr>
          <w:ilvl w:val="0"/>
          <w:numId w:val="6"/>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Indemnity and its Limitation </w:t>
      </w:r>
    </w:p>
    <w:p w14:paraId="29398DE2" w14:textId="77777777" w:rsidR="00E27F39" w:rsidRPr="00DE3393" w:rsidRDefault="001C0DD2" w:rsidP="00E2745D">
      <w:pPr>
        <w:pStyle w:val="Default"/>
        <w:numPr>
          <w:ilvl w:val="1"/>
          <w:numId w:val="6"/>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In the event that the Parties, any of their agents or even authorized contracted third parties, fail to comply with the obligations provided herein, causing losses to other parties, the party responsible for non-compliance will be responsible for the duly proven losses and damages to which it gives rise. </w:t>
      </w:r>
    </w:p>
    <w:p w14:paraId="2004EFF8" w14:textId="77777777" w:rsidR="00E27F39" w:rsidRPr="00DE3393" w:rsidRDefault="001C0DD2" w:rsidP="00E2745D">
      <w:pPr>
        <w:pStyle w:val="Default"/>
        <w:numPr>
          <w:ilvl w:val="1"/>
          <w:numId w:val="6"/>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The Parties agree that, to the maximum extent permitted by applicable law, if Aon, its affiliated, controlled, subsidiary companies or any company in the same economic group, and/or any of their directors, managers, employees and similar entities, is responsible </w:t>
      </w:r>
      <w:r w:rsidRPr="00DE3393">
        <w:rPr>
          <w:rFonts w:ascii="Helvetica Now Text" w:eastAsia="Helvetica Now Text" w:hAnsi="Helvetica Now Text"/>
          <w:b/>
          <w:bCs/>
          <w:color w:val="auto"/>
          <w:sz w:val="18"/>
          <w:szCs w:val="18"/>
          <w:lang w:val="en-US"/>
        </w:rPr>
        <w:t>for indemnifying</w:t>
      </w:r>
      <w:r w:rsidRPr="00DE3393">
        <w:rPr>
          <w:rFonts w:ascii="Helvetica Now Text" w:eastAsia="Helvetica Now Text" w:hAnsi="Helvetica Now Text"/>
          <w:color w:val="auto"/>
          <w:sz w:val="18"/>
          <w:szCs w:val="18"/>
          <w:lang w:val="en-US"/>
        </w:rPr>
        <w:t xml:space="preserve"> its company, affiliated, controlled, subsidiary companies or any company in the same economic group and/or any of their directors, managers, employees and similar entities in relation to any </w:t>
      </w:r>
      <w:r w:rsidRPr="00DE3393">
        <w:rPr>
          <w:rFonts w:ascii="Helvetica Now Text" w:eastAsia="Helvetica Now Text" w:hAnsi="Helvetica Now Text"/>
          <w:b/>
          <w:bCs/>
          <w:color w:val="auto"/>
          <w:sz w:val="18"/>
          <w:szCs w:val="18"/>
          <w:lang w:val="en-US"/>
        </w:rPr>
        <w:t xml:space="preserve">reasonable direct damages that it demonstrably causes due to errors and omissions in good faith </w:t>
      </w:r>
      <w:r w:rsidRPr="00DE3393">
        <w:rPr>
          <w:rFonts w:ascii="Helvetica Now Text" w:eastAsia="Helvetica Now Text" w:hAnsi="Helvetica Now Text"/>
          <w:color w:val="auto"/>
          <w:sz w:val="18"/>
          <w:szCs w:val="18"/>
          <w:lang w:val="en-US"/>
        </w:rPr>
        <w:t xml:space="preserve">in the performance of any services (whether contained herein or any other, in aggregate), </w:t>
      </w:r>
      <w:r w:rsidRPr="00DE3393">
        <w:rPr>
          <w:rFonts w:ascii="Helvetica Now Text" w:eastAsia="Helvetica Now Text" w:hAnsi="Helvetica Now Text"/>
          <w:b/>
          <w:bCs/>
          <w:color w:val="auto"/>
          <w:sz w:val="18"/>
          <w:szCs w:val="18"/>
          <w:lang w:val="en-US"/>
        </w:rPr>
        <w:t>such compensation will, at all times, be limited to the maximum aggregate value of BRL 5,000,000.00 (five million Brazilian Reais), including restatement, interest, fines, damages and any other amounts</w:t>
      </w:r>
      <w:r w:rsidRPr="00DE3393">
        <w:rPr>
          <w:rFonts w:ascii="Helvetica Now Text" w:eastAsia="Helvetica Now Text" w:hAnsi="Helvetica Now Text"/>
          <w:color w:val="auto"/>
          <w:sz w:val="18"/>
          <w:szCs w:val="18"/>
          <w:lang w:val="en-US"/>
        </w:rPr>
        <w:t xml:space="preserve">. This limitation of responsibility is not applicable in case of fraud or willful misconduct. This limitation of responsibility is not applicable in case of fraud or willful misconduct. </w:t>
      </w:r>
    </w:p>
    <w:p w14:paraId="7876C0E7" w14:textId="77777777" w:rsidR="00E27F39" w:rsidRPr="00DE3393" w:rsidRDefault="001C0DD2" w:rsidP="00E2745D">
      <w:pPr>
        <w:pStyle w:val="Default"/>
        <w:numPr>
          <w:ilvl w:val="1"/>
          <w:numId w:val="6"/>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Under no circumstances will Aon be liable for </w:t>
      </w:r>
      <w:r w:rsidRPr="00DE3393">
        <w:rPr>
          <w:rFonts w:ascii="Helvetica Now Text" w:eastAsia="Helvetica Now Text" w:hAnsi="Helvetica Now Text"/>
          <w:b/>
          <w:bCs/>
          <w:color w:val="auto"/>
          <w:sz w:val="18"/>
          <w:szCs w:val="18"/>
          <w:lang w:val="en-US"/>
        </w:rPr>
        <w:t>indirect damages, lost profits, moral damages, aesthetic damages or any punitive damages</w:t>
      </w:r>
      <w:r w:rsidRPr="00DE3393">
        <w:rPr>
          <w:rFonts w:ascii="Helvetica Now Text" w:eastAsia="Helvetica Now Text" w:hAnsi="Helvetica Now Text"/>
          <w:color w:val="auto"/>
          <w:sz w:val="18"/>
          <w:szCs w:val="18"/>
          <w:lang w:val="en-US"/>
        </w:rPr>
        <w:t xml:space="preserve">. </w:t>
      </w:r>
    </w:p>
    <w:p w14:paraId="7ED34684" w14:textId="77777777" w:rsidR="00E27F39" w:rsidRPr="00DE3393" w:rsidRDefault="001C0DD2" w:rsidP="00E2745D">
      <w:pPr>
        <w:pStyle w:val="Default"/>
        <w:numPr>
          <w:ilvl w:val="1"/>
          <w:numId w:val="6"/>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The Parties further agree that liability whose limit is hereby established may only be claimed in Brazil</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b/>
          <w:bCs/>
          <w:color w:val="auto"/>
          <w:sz w:val="18"/>
          <w:szCs w:val="18"/>
          <w:lang w:val="en-US"/>
        </w:rPr>
        <w:t>This amount is considered by Aon and your company as reasonable and sufficient, considering the nature, the risks of the business and all the services that may be provided by Aon</w:t>
      </w:r>
      <w:r w:rsidRPr="00DE3393">
        <w:rPr>
          <w:rFonts w:ascii="Helvetica Now Text" w:eastAsia="Helvetica Now Text" w:hAnsi="Helvetica Now Text"/>
          <w:color w:val="auto"/>
          <w:sz w:val="18"/>
          <w:szCs w:val="18"/>
          <w:lang w:val="en-US"/>
        </w:rPr>
        <w:t xml:space="preserve">. This clause will remain in effect even after the termination of any services that Aon Group may provide to your company. </w:t>
      </w:r>
      <w:r w:rsidRPr="00DE3393">
        <w:rPr>
          <w:rFonts w:ascii="Helvetica Now Text" w:eastAsia="Helvetica Now Text" w:hAnsi="Helvetica Now Text"/>
          <w:b/>
          <w:bCs/>
          <w:color w:val="auto"/>
          <w:sz w:val="18"/>
          <w:szCs w:val="18"/>
          <w:lang w:val="en-US"/>
        </w:rPr>
        <w:t>If your company already has a limitation of liability negotiated in a signed contract (in Brazil or abroad), said conditions will prevail over the limitation of liability presented herein</w:t>
      </w:r>
      <w:r w:rsidRPr="00DE3393">
        <w:rPr>
          <w:rFonts w:ascii="Helvetica Now Text" w:eastAsia="Helvetica Now Text" w:hAnsi="Helvetica Now Text"/>
          <w:color w:val="auto"/>
          <w:sz w:val="18"/>
          <w:szCs w:val="18"/>
          <w:lang w:val="en-US"/>
        </w:rPr>
        <w:t xml:space="preserve">. Otherwise, the limitation of liability presented herein prevails. </w:t>
      </w:r>
    </w:p>
    <w:p w14:paraId="0A4525AD"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19. Termination and cancellation of these terms</w:t>
      </w:r>
    </w:p>
    <w:p w14:paraId="19C30ABB" w14:textId="77777777" w:rsidR="00E27F39" w:rsidRPr="00DE3393" w:rsidRDefault="001C0DD2" w:rsidP="00E2745D">
      <w:pPr>
        <w:pStyle w:val="Default"/>
        <w:numPr>
          <w:ilvl w:val="1"/>
          <w:numId w:val="7"/>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Either party may terminate this agreement, providing the other party with notice, respecting the period of notice described in the proposal (if there is no deadline, a minimum period of 30 days of prior notice must be respected). The terms hereof, which by their nature contain permanent obligations, shall continue in force even after the termination of the contract linked to these Terms of Business. </w:t>
      </w:r>
    </w:p>
    <w:p w14:paraId="6A7F7A34" w14:textId="77777777" w:rsidR="00E27F39" w:rsidRPr="00DE3393" w:rsidRDefault="001C0DD2" w:rsidP="00E2745D">
      <w:pPr>
        <w:pStyle w:val="Default"/>
        <w:numPr>
          <w:ilvl w:val="1"/>
          <w:numId w:val="7"/>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Your company must notify Aon if there are Services that still need to be provided under the policy(ies) or contract(s) that may continue in force after termination with Aon. In the event that no information is available at the time of termination, Aon will assume that it will no longer have obligations, regardless of whether remuneration has already been received. Aon has the right to withhold your full compensation for the placement of the insurance policy in the event of any </w:t>
      </w:r>
      <w:r w:rsidRPr="00DE3393">
        <w:rPr>
          <w:rFonts w:ascii="Helvetica Now Text" w:eastAsia="Helvetica Now Text" w:hAnsi="Helvetica Now Text"/>
          <w:color w:val="auto"/>
          <w:sz w:val="18"/>
          <w:szCs w:val="18"/>
          <w:lang w:val="en-US"/>
        </w:rPr>
        <w:lastRenderedPageBreak/>
        <w:t xml:space="preserve">termination until the end of the term of the policy contracted through us. Insurers, Entities or Operators and Aon may deduct such remuneration from any premium refund to which your company would otherwise be entitled. </w:t>
      </w:r>
    </w:p>
    <w:p w14:paraId="378007AA" w14:textId="77777777" w:rsidR="00E27F39" w:rsidRPr="00DE3393" w:rsidRDefault="001C0DD2" w:rsidP="00E2745D">
      <w:pPr>
        <w:pStyle w:val="Default"/>
        <w:numPr>
          <w:ilvl w:val="0"/>
          <w:numId w:val="7"/>
        </w:numPr>
        <w:spacing w:after="120"/>
        <w:ind w:left="108" w:firstLine="0"/>
        <w:jc w:val="both"/>
        <w:rPr>
          <w:rFonts w:ascii="Helvetica Now Text" w:hAnsi="Helvetica Now Text"/>
          <w:b/>
          <w:bCs/>
          <w:color w:val="auto"/>
          <w:sz w:val="18"/>
          <w:szCs w:val="18"/>
          <w:lang w:val="en-US"/>
        </w:rPr>
      </w:pPr>
      <w:r w:rsidRPr="00DE3393">
        <w:rPr>
          <w:rFonts w:ascii="Helvetica Now Text" w:eastAsia="Helvetica Now Text" w:hAnsi="Helvetica Now Text"/>
          <w:b/>
          <w:bCs/>
          <w:color w:val="auto"/>
          <w:sz w:val="18"/>
          <w:szCs w:val="18"/>
          <w:lang w:val="en-US"/>
        </w:rPr>
        <w:t>Personal Data Protection - Definitions and Interpretation</w:t>
      </w:r>
    </w:p>
    <w:p w14:paraId="45B2D861"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"Affiliate" means, in relation to a Party, a company that is Controlled by, Controls or is under common Control with that Party, and "Control" means the power to direct or cause the direction of the management and policies of a company, whether through ownership of voting stock, by contract or otherwise.</w:t>
      </w:r>
    </w:p>
    <w:p w14:paraId="7923CFFC"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“Contract Personal Data” means any personal data (including any special or sensitive categories of data) transmitted, stored or otherwise processed under or in connection with the Agreement.</w:t>
      </w:r>
    </w:p>
    <w:p w14:paraId="6DEEF313"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"Aon Group" means the Aon Group of companies worldwide, being Aon PLC, the ultimate parent company of Aon, and all of its subsidiaries, related/associated companies, affiliates, and joint ventures of such subsidiaries, related/associated companies and affiliates.</w:t>
      </w:r>
    </w:p>
    <w:p w14:paraId="02F01BEA"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"Data Privacy Laws" means any applicable personal data protection legislation, including, but not limited to, (i) personal data protection laws and regulations of the Latin American countries where the contracting parties are headquartered and (ii) any corresponding or equivalent national laws or regulations, including any amendment, supplement, update, modification or reissue of such laws.</w:t>
      </w:r>
    </w:p>
    <w:p w14:paraId="506B84CC"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"Transfer of Personal Data" means international transfers of personal data between Aon Group companies, between the Parties and between the parties and third parties.</w:t>
      </w:r>
    </w:p>
    <w:p w14:paraId="47D26712"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The terms “Controller”, “data subject”, “personal data”, “special or sensitive personal data”, “supervisory authority” and “processing” shall have the meanings attributed to them under the Data Privacy Laws.</w:t>
      </w:r>
    </w:p>
    <w:p w14:paraId="6DC8E9AA"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w:t>
      </w:r>
      <w:r w:rsidRPr="00DE3393">
        <w:rPr>
          <w:rFonts w:ascii="Helvetica Now Text" w:eastAsia="Helvetica Now Text" w:hAnsi="Helvetica Now Text"/>
          <w:color w:val="auto"/>
          <w:sz w:val="18"/>
          <w:szCs w:val="18"/>
          <w:lang w:val="en-US"/>
        </w:rPr>
        <w:tab/>
        <w:t>Provisions Applicable to Controllers</w:t>
      </w:r>
    </w:p>
    <w:p w14:paraId="4FB90D93"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20.1.1 The Parties agree that, by virtue of the purpose of the Agreement and the processing of Personal Data to be carried out, each Party is an Independent Controller for the processing of Personal Data and each, in turn, undertakes:</w:t>
      </w:r>
    </w:p>
    <w:p w14:paraId="094AB31F"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a) to observe all applicable requirements of the Data Privacy Laws; and</w:t>
      </w:r>
    </w:p>
    <w:p w14:paraId="11C66343"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b) all Contract Personal Data collected or shared between the Parties will be collected or obtained in accordance with applicable Data Privacy Laws, and may be processed, disclosed and transferred as described in or in connection with the Agreement.</w:t>
      </w:r>
    </w:p>
    <w:p w14:paraId="02DAC142"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20.1.2 Aon and its Affiliates may process, transfer and disclose personal data as described in Aon’s privacy notice (https://www.aon.com/about-aon/privacy.jsp), in particular for (i) the provision of the services as Controller; (ii) the management of Aon’s relationship with the Client, including correspondence, which may include the processing of the Parties’ data; (iii) Know Your Client (KYC) of individuals associated with the Client against lists of sanctioned parties; and (iv) aggregation, de-identification and, where possible, complete anonymization of personal data for the purposes of benchmarking, market research and data analysis associated with the development of Aon Group products and services.</w:t>
      </w:r>
    </w:p>
    <w:p w14:paraId="1D34B222"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20.1.3 The Parties will work together and in good faith to ensure that the information prescribed by Data Privacy Laws is available to data subjects, including, where necessary, delivering an applicable Aon privacy notice to data subjects on Aon’s behalf and, where applicable, Client will obtain the necessary consent from data subjects allowing Aon to process Contract Personal Data for the purposes of performing the services to Client.</w:t>
      </w:r>
    </w:p>
    <w:p w14:paraId="09A27BD4"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20.1.4 Each Party shall implement appropriate technical and organizational security measures in relation to the processing of Contract Personal Data under or in connection with the Contract, which shall ensure a level of security appropriate to the risk, including, as applicable, (i) pseudonymization </w:t>
      </w:r>
      <w:r w:rsidRPr="00DE3393">
        <w:rPr>
          <w:rFonts w:ascii="Helvetica Now Text" w:eastAsia="Helvetica Now Text" w:hAnsi="Helvetica Now Text"/>
          <w:color w:val="auto"/>
          <w:sz w:val="18"/>
          <w:szCs w:val="18"/>
          <w:lang w:val="en-US"/>
        </w:rPr>
        <w:lastRenderedPageBreak/>
        <w:t>and encryption; (ii) the ability to ensure the continued confidentiality, integrity, availability and resilience of processing systems and services; (iii) the ability to restore the availability of and access to Contract Personal Data in a timely manner in the event of a physical or technical incident; and (iv) a process to regularly test, evaluate and assess the effectiveness of such measures.</w:t>
      </w:r>
    </w:p>
    <w:p w14:paraId="39752458"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20.1.5 Aon will maintain a global data governance framework with rigorous technical and organizational security measures applicable to the processing of Contract Personal Data, including those related to, but not limited to, access control, data processing, malware protection, security organization, systems configuration and hardening, personnel security, physical security, business continuity and disaster recovery plans, and third party security.</w:t>
      </w:r>
    </w:p>
    <w:p w14:paraId="5E0023E0"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20.1.6 Aon will retain Contract Personal Data in accordance with its corporate records retention schedules for the purposes of complying with Aon’s legal and regulatory obligations, and enabling Aon to establish, exercise or defend legal claims.</w:t>
      </w:r>
    </w:p>
    <w:p w14:paraId="466D3565"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20.1.7 The Parties acknowledge that Personal Data under the Agreement may be subject to cross-border Transfers of personal data, provided that such Transfers of personal data are made in compliance with Data Privacy Laws, including, if applicable, adoption of standard contractual clauses or any other international transfer mechanism in accordance with Data Privacy Laws. </w:t>
      </w:r>
    </w:p>
    <w:p w14:paraId="66A6488B"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20.1.8 Should Aon provide an additional service acting as a processor of personal data, the parties will agree to the appropriate data protection provisions in accordance with Data Privacy Laws.</w:t>
      </w:r>
    </w:p>
    <w:p w14:paraId="1439E912"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21. Insurance information</w:t>
      </w:r>
      <w:r w:rsidRPr="00DE3393">
        <w:rPr>
          <w:rFonts w:ascii="Helvetica Now Text" w:eastAsia="Helvetica Now Text" w:hAnsi="Helvetica Now Text"/>
          <w:color w:val="auto"/>
          <w:sz w:val="18"/>
          <w:szCs w:val="18"/>
          <w:lang w:val="en-US"/>
        </w:rPr>
        <w:t>:</w:t>
      </w:r>
    </w:p>
    <w:p w14:paraId="0CAF1296"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The registration of insurance or a plan with SUSEP does not imply, on the part of the Authority, any incentive or recommendation for its commercialization. The registration status of the broker firm can be consulted on the website of the Superintendence of Private Insurance – www.susep.gov.br, using its registration number with SUSEP, full name, CNPJ or CPF. </w:t>
      </w:r>
    </w:p>
    <w:p w14:paraId="3368BD10" w14:textId="77777777" w:rsidR="00E27F39" w:rsidRPr="00DE3393" w:rsidRDefault="00E27F39" w:rsidP="00E2745D">
      <w:pPr>
        <w:pStyle w:val="Default"/>
        <w:spacing w:after="120"/>
        <w:ind w:left="108"/>
        <w:jc w:val="both"/>
        <w:rPr>
          <w:rFonts w:ascii="Helvetica Now Text" w:hAnsi="Helvetica Now Text"/>
          <w:color w:val="auto"/>
          <w:sz w:val="18"/>
          <w:szCs w:val="18"/>
          <w:lang w:val="en-US"/>
        </w:rPr>
      </w:pPr>
    </w:p>
    <w:p w14:paraId="5429EDF8" w14:textId="77777777" w:rsidR="00E27F39" w:rsidRPr="00DE3393" w:rsidRDefault="001C0DD2" w:rsidP="008072DD">
      <w:pPr>
        <w:pStyle w:val="Default"/>
        <w:ind w:left="108"/>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CUSTOMER AGREEMENT</w:t>
      </w:r>
      <w:r w:rsidRPr="00DE3393">
        <w:rPr>
          <w:rFonts w:ascii="Helvetica Now Text" w:eastAsia="Helvetica Now Text" w:hAnsi="Helvetica Now Text"/>
          <w:color w:val="auto"/>
          <w:sz w:val="18"/>
          <w:szCs w:val="18"/>
          <w:lang w:val="en-US"/>
        </w:rPr>
        <w:t xml:space="preserve">: ______________________________________ </w:t>
      </w:r>
    </w:p>
    <w:p w14:paraId="679B3728" w14:textId="77777777" w:rsidR="00E27F39" w:rsidRPr="00DE3393" w:rsidRDefault="001C0DD2" w:rsidP="008072DD">
      <w:pPr>
        <w:pStyle w:val="Default"/>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Customer trade name: </w:t>
      </w:r>
      <w:r w:rsidRPr="00DE3393">
        <w:rPr>
          <w:rFonts w:ascii="Helvetica Now Text" w:hAnsi="Helvetica Now Text"/>
          <w:sz w:val="18"/>
          <w:szCs w:val="18"/>
          <w:lang w:val="en-US"/>
        </w:rPr>
        <w:fldChar w:fldCharType="begin">
          <w:ffData>
            <w:name w:val="Texto1"/>
            <w:enabled/>
            <w:calcOnExit w:val="0"/>
            <w:textInput/>
          </w:ffData>
        </w:fldChar>
      </w:r>
      <w:r w:rsidRPr="00DE3393">
        <w:rPr>
          <w:rFonts w:ascii="Helvetica Now Text" w:hAnsi="Helvetica Now Text"/>
          <w:sz w:val="18"/>
          <w:szCs w:val="18"/>
          <w:lang w:val="en-US"/>
        </w:rPr>
        <w:instrText xml:space="preserve"> FORMTEXT </w:instrText>
      </w:r>
      <w:r w:rsidRPr="00DE3393">
        <w:rPr>
          <w:rFonts w:ascii="Helvetica Now Text" w:hAnsi="Helvetica Now Text"/>
          <w:sz w:val="18"/>
          <w:szCs w:val="18"/>
          <w:lang w:val="en-US"/>
        </w:rPr>
      </w:r>
      <w:r w:rsidRPr="00DE3393">
        <w:rPr>
          <w:rFonts w:ascii="Helvetica Now Text" w:hAnsi="Helvetica Now Text"/>
          <w:sz w:val="18"/>
          <w:szCs w:val="18"/>
          <w:lang w:val="en-US"/>
        </w:rPr>
        <w:fldChar w:fldCharType="separate"/>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w:t>
      </w:r>
      <w:r w:rsidRPr="00DE3393">
        <w:rPr>
          <w:rFonts w:ascii="Helvetica Now Text" w:hAnsi="Helvetica Now Text"/>
          <w:sz w:val="18"/>
          <w:szCs w:val="18"/>
          <w:lang w:val="en-US"/>
        </w:rPr>
        <w:fldChar w:fldCharType="end"/>
      </w:r>
    </w:p>
    <w:p w14:paraId="489FE13B" w14:textId="77777777" w:rsidR="00E27F39" w:rsidRPr="00DE3393" w:rsidRDefault="001C0DD2" w:rsidP="008072DD">
      <w:pPr>
        <w:pStyle w:val="Default"/>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Name of subscriber: </w:t>
      </w:r>
      <w:r w:rsidRPr="00DE3393">
        <w:rPr>
          <w:rFonts w:ascii="Helvetica Now Text" w:hAnsi="Helvetica Now Text"/>
          <w:sz w:val="18"/>
          <w:szCs w:val="18"/>
          <w:lang w:val="en-US"/>
        </w:rPr>
        <w:fldChar w:fldCharType="begin">
          <w:ffData>
            <w:name w:val="Texto1"/>
            <w:enabled/>
            <w:calcOnExit w:val="0"/>
            <w:textInput/>
          </w:ffData>
        </w:fldChar>
      </w:r>
      <w:r w:rsidRPr="00DE3393">
        <w:rPr>
          <w:rFonts w:ascii="Helvetica Now Text" w:hAnsi="Helvetica Now Text"/>
          <w:sz w:val="18"/>
          <w:szCs w:val="18"/>
          <w:lang w:val="en-US"/>
        </w:rPr>
        <w:instrText xml:space="preserve"> FORMTEXT </w:instrText>
      </w:r>
      <w:r w:rsidRPr="00DE3393">
        <w:rPr>
          <w:rFonts w:ascii="Helvetica Now Text" w:hAnsi="Helvetica Now Text"/>
          <w:sz w:val="18"/>
          <w:szCs w:val="18"/>
          <w:lang w:val="en-US"/>
        </w:rPr>
      </w:r>
      <w:r w:rsidRPr="00DE3393">
        <w:rPr>
          <w:rFonts w:ascii="Helvetica Now Text" w:hAnsi="Helvetica Now Text"/>
          <w:sz w:val="18"/>
          <w:szCs w:val="18"/>
          <w:lang w:val="en-US"/>
        </w:rPr>
        <w:fldChar w:fldCharType="separate"/>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xml:space="preserve"> </w:t>
      </w:r>
      <w:r w:rsidRPr="00DE3393">
        <w:rPr>
          <w:rFonts w:ascii="Helvetica Now Text" w:hAnsi="Helvetica Now Text"/>
          <w:sz w:val="18"/>
          <w:szCs w:val="18"/>
          <w:lang w:val="en-US"/>
        </w:rPr>
        <w:fldChar w:fldCharType="end"/>
      </w:r>
    </w:p>
    <w:p w14:paraId="38907D42" w14:textId="77777777" w:rsidR="00E27F39" w:rsidRPr="00DE3393" w:rsidRDefault="001C0DD2" w:rsidP="008072DD">
      <w:pPr>
        <w:pStyle w:val="Default"/>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Position of subscriber: </w:t>
      </w:r>
      <w:r w:rsidRPr="00DE3393">
        <w:rPr>
          <w:rFonts w:ascii="Helvetica Now Text" w:hAnsi="Helvetica Now Text"/>
          <w:sz w:val="18"/>
          <w:szCs w:val="18"/>
          <w:lang w:val="en-US"/>
        </w:rPr>
        <w:fldChar w:fldCharType="begin">
          <w:ffData>
            <w:name w:val="Texto1"/>
            <w:enabled/>
            <w:calcOnExit w:val="0"/>
            <w:textInput/>
          </w:ffData>
        </w:fldChar>
      </w:r>
      <w:r w:rsidRPr="00DE3393">
        <w:rPr>
          <w:rFonts w:ascii="Helvetica Now Text" w:hAnsi="Helvetica Now Text"/>
          <w:sz w:val="18"/>
          <w:szCs w:val="18"/>
          <w:lang w:val="en-US"/>
        </w:rPr>
        <w:instrText xml:space="preserve"> FORMTEXT </w:instrText>
      </w:r>
      <w:r w:rsidRPr="00DE3393">
        <w:rPr>
          <w:rFonts w:ascii="Helvetica Now Text" w:hAnsi="Helvetica Now Text"/>
          <w:sz w:val="18"/>
          <w:szCs w:val="18"/>
          <w:lang w:val="en-US"/>
        </w:rPr>
      </w:r>
      <w:r w:rsidRPr="00DE3393">
        <w:rPr>
          <w:rFonts w:ascii="Helvetica Now Text" w:hAnsi="Helvetica Now Text"/>
          <w:sz w:val="18"/>
          <w:szCs w:val="18"/>
          <w:lang w:val="en-US"/>
        </w:rPr>
        <w:fldChar w:fldCharType="separate"/>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w:t>
      </w:r>
      <w:r w:rsidRPr="00DE3393">
        <w:rPr>
          <w:rFonts w:ascii="Helvetica Now Text" w:eastAsia="Helvetica Now Text" w:hAnsi="Helvetica Now Text"/>
          <w:color w:val="auto"/>
          <w:sz w:val="18"/>
          <w:szCs w:val="18"/>
          <w:lang w:val="en-US"/>
        </w:rPr>
        <w:t xml:space="preserve"> </w:t>
      </w:r>
      <w:r w:rsidRPr="00DE3393">
        <w:rPr>
          <w:rFonts w:ascii="Helvetica Now Text" w:hAnsi="Helvetica Now Text"/>
          <w:sz w:val="18"/>
          <w:szCs w:val="18"/>
          <w:lang w:val="en-US"/>
        </w:rPr>
        <w:fldChar w:fldCharType="end"/>
      </w:r>
    </w:p>
    <w:p w14:paraId="1A222B3D" w14:textId="77777777" w:rsidR="00E27F39" w:rsidRPr="00DE3393" w:rsidRDefault="00E27F39" w:rsidP="00E2745D">
      <w:pPr>
        <w:spacing w:after="120"/>
        <w:ind w:left="108"/>
        <w:jc w:val="both"/>
        <w:rPr>
          <w:rFonts w:ascii="Helvetica Now Text" w:hAnsi="Helvetica Now Text" w:cs="Arial"/>
          <w:sz w:val="18"/>
          <w:szCs w:val="18"/>
          <w:lang w:val="en-US"/>
        </w:rPr>
      </w:pPr>
    </w:p>
    <w:p w14:paraId="2BE189F8" w14:textId="77777777" w:rsidR="00E27F39" w:rsidRPr="00DE3393" w:rsidRDefault="001C0DD2" w:rsidP="00E2745D">
      <w:pPr>
        <w:spacing w:after="120"/>
        <w:ind w:left="108"/>
        <w:jc w:val="both"/>
        <w:rPr>
          <w:rFonts w:ascii="Helvetica Now Text" w:hAnsi="Helvetica Now Text" w:cs="Arial"/>
          <w:sz w:val="18"/>
          <w:szCs w:val="18"/>
          <w:lang w:val="en-US"/>
        </w:rPr>
      </w:pPr>
      <w:r w:rsidRPr="00DE3393">
        <w:rPr>
          <w:rFonts w:ascii="Helvetica Now Text" w:eastAsia="Helvetica Now Text" w:hAnsi="Helvetica Now Text" w:cs="Arial"/>
          <w:sz w:val="18"/>
          <w:szCs w:val="18"/>
          <w:lang w:val="en-US"/>
        </w:rPr>
        <w:t xml:space="preserve">Date: </w:t>
      </w:r>
      <w:r w:rsidRPr="00DE3393">
        <w:rPr>
          <w:rFonts w:ascii="Helvetica Now Text" w:hAnsi="Helvetica Now Text" w:cs="Arial"/>
          <w:sz w:val="18"/>
          <w:szCs w:val="18"/>
          <w:lang w:val="en-US"/>
        </w:rPr>
        <w:fldChar w:fldCharType="begin">
          <w:ffData>
            <w:name w:val="Texto1"/>
            <w:enabled/>
            <w:calcOnExit w:val="0"/>
            <w:textInput/>
          </w:ffData>
        </w:fldChar>
      </w:r>
      <w:bookmarkStart w:id="0" w:name="Texto1"/>
      <w:r w:rsidRPr="00DE3393">
        <w:rPr>
          <w:rFonts w:ascii="Helvetica Now Text" w:hAnsi="Helvetica Now Text" w:cs="Arial"/>
          <w:sz w:val="18"/>
          <w:szCs w:val="18"/>
          <w:lang w:val="en-US"/>
        </w:rPr>
        <w:instrText xml:space="preserve"> FORMTEXT </w:instrText>
      </w:r>
      <w:r w:rsidRPr="00DE3393">
        <w:rPr>
          <w:rFonts w:ascii="Helvetica Now Text" w:hAnsi="Helvetica Now Text" w:cs="Arial"/>
          <w:sz w:val="18"/>
          <w:szCs w:val="18"/>
          <w:lang w:val="en-US"/>
        </w:rPr>
      </w:r>
      <w:r w:rsidRPr="00DE3393">
        <w:rPr>
          <w:rFonts w:ascii="Helvetica Now Text" w:hAnsi="Helvetica Now Text" w:cs="Arial"/>
          <w:sz w:val="18"/>
          <w:szCs w:val="18"/>
          <w:lang w:val="en-US"/>
        </w:rPr>
        <w:fldChar w:fldCharType="separate"/>
      </w:r>
      <w:r w:rsidRPr="00DE3393">
        <w:rPr>
          <w:rFonts w:ascii="Helvetica Now Text" w:eastAsia="Helvetica Now Text" w:hAnsi="Helvetica Now Text" w:cs="Arial"/>
          <w:sz w:val="18"/>
          <w:szCs w:val="18"/>
          <w:lang w:val="en-US"/>
        </w:rPr>
        <w:t> </w:t>
      </w:r>
      <w:r w:rsidRPr="00DE3393">
        <w:rPr>
          <w:rFonts w:ascii="Helvetica Now Text" w:eastAsia="Helvetica Now Text" w:hAnsi="Helvetica Now Text" w:cs="Arial"/>
          <w:sz w:val="18"/>
          <w:szCs w:val="18"/>
          <w:lang w:val="en-US"/>
        </w:rPr>
        <w:t> </w:t>
      </w:r>
      <w:r w:rsidRPr="00DE3393">
        <w:rPr>
          <w:rFonts w:ascii="Helvetica Now Text" w:eastAsia="Helvetica Now Text" w:hAnsi="Helvetica Now Text" w:cs="Arial"/>
          <w:sz w:val="18"/>
          <w:szCs w:val="18"/>
          <w:lang w:val="en-US"/>
        </w:rPr>
        <w:t> </w:t>
      </w:r>
      <w:r w:rsidRPr="00DE3393">
        <w:rPr>
          <w:rFonts w:ascii="Helvetica Now Text" w:eastAsia="Helvetica Now Text" w:hAnsi="Helvetica Now Text" w:cs="Arial"/>
          <w:sz w:val="18"/>
          <w:szCs w:val="18"/>
          <w:lang w:val="en-US"/>
        </w:rPr>
        <w:t> </w:t>
      </w:r>
      <w:r w:rsidRPr="00DE3393">
        <w:rPr>
          <w:rFonts w:ascii="Helvetica Now Text" w:eastAsia="Helvetica Now Text" w:hAnsi="Helvetica Now Text" w:cs="Arial"/>
          <w:sz w:val="18"/>
          <w:szCs w:val="18"/>
          <w:lang w:val="en-US"/>
        </w:rPr>
        <w:t> </w:t>
      </w:r>
      <w:r w:rsidRPr="00DE3393">
        <w:rPr>
          <w:rFonts w:ascii="Helvetica Now Text" w:hAnsi="Helvetica Now Text" w:cs="Arial"/>
          <w:sz w:val="18"/>
          <w:szCs w:val="18"/>
          <w:lang w:val="en-US"/>
        </w:rPr>
        <w:fldChar w:fldCharType="end"/>
      </w:r>
      <w:bookmarkEnd w:id="0"/>
    </w:p>
    <w:p w14:paraId="0676BB86" w14:textId="77777777" w:rsidR="00FB20F6" w:rsidRPr="00DE3393" w:rsidRDefault="00FB20F6" w:rsidP="00E2745D">
      <w:pPr>
        <w:spacing w:after="120" w:line="240" w:lineRule="auto"/>
        <w:ind w:left="108"/>
        <w:jc w:val="both"/>
        <w:rPr>
          <w:rFonts w:ascii="Helvetica Now Text" w:hAnsi="Helvetica Now Text" w:cs="Arial"/>
          <w:sz w:val="18"/>
          <w:szCs w:val="18"/>
          <w:lang w:val="en-US"/>
        </w:rPr>
      </w:pPr>
    </w:p>
    <w:p w14:paraId="1404C1A6" w14:textId="77777777" w:rsidR="00E05046" w:rsidRPr="00DE3393" w:rsidRDefault="00E05046" w:rsidP="00E2745D">
      <w:pPr>
        <w:ind w:left="108"/>
        <w:jc w:val="both"/>
        <w:rPr>
          <w:rFonts w:ascii="Helvetica Now Text" w:hAnsi="Helvetica Now Text"/>
          <w:sz w:val="18"/>
          <w:szCs w:val="18"/>
          <w:lang w:val="en-US"/>
        </w:rPr>
      </w:pPr>
    </w:p>
    <w:sectPr w:rsidR="00E05046" w:rsidRPr="00DE3393" w:rsidSect="00245AFB">
      <w:headerReference w:type="default" r:id="rId7"/>
      <w:footerReference w:type="default" r:id="rId8"/>
      <w:pgSz w:w="11906" w:h="16838"/>
      <w:pgMar w:top="1418" w:right="1558" w:bottom="1418" w:left="1701"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A80C6" w14:textId="77777777" w:rsidR="00D03582" w:rsidRDefault="00D03582">
      <w:pPr>
        <w:spacing w:after="0" w:line="240" w:lineRule="auto"/>
      </w:pPr>
      <w:r>
        <w:separator/>
      </w:r>
    </w:p>
  </w:endnote>
  <w:endnote w:type="continuationSeparator" w:id="0">
    <w:p w14:paraId="57416047" w14:textId="77777777" w:rsidR="00D03582" w:rsidRDefault="00D03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ow Text">
    <w:altName w:val="Helvetica Now Text"/>
    <w:panose1 w:val="020B0504030202020204"/>
    <w:charset w:val="00"/>
    <w:family w:val="swiss"/>
    <w:pitch w:val="variable"/>
    <w:sig w:usb0="A000006F" w:usb1="0000847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11318748"/>
      <w:docPartObj>
        <w:docPartGallery w:val="Page Numbers (Bottom of Page)"/>
        <w:docPartUnique/>
      </w:docPartObj>
    </w:sdtPr>
    <w:sdtEndPr/>
    <w:sdtContent>
      <w:p w14:paraId="0F4E21AF" w14:textId="77777777" w:rsidR="00397240" w:rsidRPr="00397240" w:rsidRDefault="001C0DD2">
        <w:pPr>
          <w:pStyle w:val="Rodap"/>
          <w:jc w:val="right"/>
          <w:rPr>
            <w:sz w:val="18"/>
            <w:szCs w:val="18"/>
          </w:rPr>
        </w:pPr>
        <w:r w:rsidRPr="00397240">
          <w:rPr>
            <w:sz w:val="18"/>
            <w:szCs w:val="18"/>
          </w:rPr>
          <w:fldChar w:fldCharType="begin"/>
        </w:r>
        <w:r w:rsidRPr="00397240">
          <w:rPr>
            <w:sz w:val="18"/>
            <w:szCs w:val="18"/>
          </w:rPr>
          <w:instrText>PAGE   \* MERGEFORMAT</w:instrText>
        </w:r>
        <w:r w:rsidRPr="00397240">
          <w:rPr>
            <w:sz w:val="18"/>
            <w:szCs w:val="18"/>
          </w:rPr>
          <w:fldChar w:fldCharType="separate"/>
        </w:r>
        <w:r w:rsidR="0096117F">
          <w:rPr>
            <w:noProof/>
            <w:sz w:val="18"/>
            <w:szCs w:val="18"/>
          </w:rPr>
          <w:t>5</w:t>
        </w:r>
        <w:r w:rsidRPr="00397240">
          <w:rPr>
            <w:sz w:val="18"/>
            <w:szCs w:val="18"/>
          </w:rPr>
          <w:fldChar w:fldCharType="end"/>
        </w:r>
      </w:p>
    </w:sdtContent>
  </w:sdt>
  <w:p w14:paraId="436EE7F4" w14:textId="77777777" w:rsidR="00EA2B73" w:rsidRDefault="00EA2B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CBF9" w14:textId="77777777" w:rsidR="00D03582" w:rsidRDefault="00D03582">
      <w:pPr>
        <w:spacing w:after="0" w:line="240" w:lineRule="auto"/>
      </w:pPr>
      <w:r>
        <w:separator/>
      </w:r>
    </w:p>
  </w:footnote>
  <w:footnote w:type="continuationSeparator" w:id="0">
    <w:p w14:paraId="36D4B604" w14:textId="77777777" w:rsidR="00D03582" w:rsidRDefault="00D03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EEF9" w14:textId="77777777" w:rsidR="00397240" w:rsidRDefault="001C0DD2">
    <w:pPr>
      <w:pStyle w:val="Cabealho"/>
    </w:pPr>
    <w:r>
      <w:rPr>
        <w:noProof/>
        <w:lang w:eastAsia="pt-BR"/>
      </w:rPr>
      <mc:AlternateContent>
        <mc:Choice Requires="wpg">
          <w:drawing>
            <wp:anchor distT="0" distB="0" distL="114300" distR="114300" simplePos="0" relativeHeight="251658240" behindDoc="1" locked="1" layoutInCell="1" allowOverlap="1" wp14:anchorId="7690302C" wp14:editId="14950FFB">
              <wp:simplePos x="0" y="0"/>
              <wp:positionH relativeFrom="column">
                <wp:posOffset>0</wp:posOffset>
              </wp:positionH>
              <wp:positionV relativeFrom="paragraph">
                <wp:posOffset>-635</wp:posOffset>
              </wp:positionV>
              <wp:extent cx="857885" cy="320675"/>
              <wp:effectExtent l="0" t="0" r="0" b="0"/>
              <wp:wrapNone/>
              <wp:docPr id="1595692967" name="Agrupar 1"/>
              <wp:cNvGraphicFramePr/>
              <a:graphic xmlns:a="http://schemas.openxmlformats.org/drawingml/2006/main">
                <a:graphicData uri="http://schemas.microsoft.com/office/word/2010/wordprocessingGroup">
                  <wpg:wgp>
                    <wpg:cNvGrpSpPr/>
                    <wpg:grpSpPr>
                      <a:xfrm>
                        <a:off x="0" y="0"/>
                        <a:ext cx="857885" cy="320675"/>
                        <a:chOff x="0" y="0"/>
                        <a:chExt cx="941793" cy="353724"/>
                      </a:xfrm>
                      <a:solidFill>
                        <a:srgbClr val="EB0017"/>
                      </a:solidFill>
                    </wpg:grpSpPr>
                    <wps:wsp>
                      <wps:cNvPr id="559476670"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wps:cNvPr id="1264489323"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wps:cNvPr id="1974299559"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A96C95C" id="Agrupar 1" o:spid="_x0000_s1026" style="position:absolute;margin-left:0;margin-top:-.05pt;width:67.55pt;height:25.25pt;z-index:-251658240"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" path="m151507,l,346429r72241,l97208,286913r128629,l198782,225806r-75943,l179701,90491,287066,346429r72241,l207800,,151507,xe" fillcolor="#eb0017" stroked="f" strokeweight=".26192mm">
                <v:stroke miterlimit="0"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" path="m200965,r,176303l57717,,,,,296926r66356,l66356,113792,215205,296926r52021,l267226,,200965,xe" fillcolor="#eb0017" stroked="f" strokeweight=".26192mm">
                <v:stroke miterlimit="0"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miterlimit="0"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0AD"/>
    <w:multiLevelType w:val="multilevel"/>
    <w:tmpl w:val="FFF05BFC"/>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FD509E9"/>
    <w:multiLevelType w:val="multilevel"/>
    <w:tmpl w:val="7FC4F682"/>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B62C14"/>
    <w:multiLevelType w:val="multilevel"/>
    <w:tmpl w:val="95405126"/>
    <w:lvl w:ilvl="0">
      <w:start w:val="19"/>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2D7133F"/>
    <w:multiLevelType w:val="multilevel"/>
    <w:tmpl w:val="973200F2"/>
    <w:lvl w:ilvl="0">
      <w:start w:val="1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46B7660"/>
    <w:multiLevelType w:val="hybridMultilevel"/>
    <w:tmpl w:val="18721346"/>
    <w:lvl w:ilvl="0" w:tplc="474EF534">
      <w:start w:val="1"/>
      <w:numFmt w:val="decimal"/>
      <w:lvlText w:val="%1."/>
      <w:lvlJc w:val="left"/>
      <w:pPr>
        <w:ind w:left="720" w:hanging="360"/>
      </w:pPr>
    </w:lvl>
    <w:lvl w:ilvl="1" w:tplc="66949D56" w:tentative="1">
      <w:start w:val="1"/>
      <w:numFmt w:val="lowerLetter"/>
      <w:lvlText w:val="%2."/>
      <w:lvlJc w:val="left"/>
      <w:pPr>
        <w:ind w:left="1440" w:hanging="360"/>
      </w:pPr>
    </w:lvl>
    <w:lvl w:ilvl="2" w:tplc="9AD8F6E2" w:tentative="1">
      <w:start w:val="1"/>
      <w:numFmt w:val="lowerRoman"/>
      <w:lvlText w:val="%3."/>
      <w:lvlJc w:val="right"/>
      <w:pPr>
        <w:ind w:left="2160" w:hanging="180"/>
      </w:pPr>
    </w:lvl>
    <w:lvl w:ilvl="3" w:tplc="08888510" w:tentative="1">
      <w:start w:val="1"/>
      <w:numFmt w:val="decimal"/>
      <w:lvlText w:val="%4."/>
      <w:lvlJc w:val="left"/>
      <w:pPr>
        <w:ind w:left="2880" w:hanging="360"/>
      </w:pPr>
    </w:lvl>
    <w:lvl w:ilvl="4" w:tplc="4DA64940" w:tentative="1">
      <w:start w:val="1"/>
      <w:numFmt w:val="lowerLetter"/>
      <w:lvlText w:val="%5."/>
      <w:lvlJc w:val="left"/>
      <w:pPr>
        <w:ind w:left="3600" w:hanging="360"/>
      </w:pPr>
    </w:lvl>
    <w:lvl w:ilvl="5" w:tplc="AB883048" w:tentative="1">
      <w:start w:val="1"/>
      <w:numFmt w:val="lowerRoman"/>
      <w:lvlText w:val="%6."/>
      <w:lvlJc w:val="right"/>
      <w:pPr>
        <w:ind w:left="4320" w:hanging="180"/>
      </w:pPr>
    </w:lvl>
    <w:lvl w:ilvl="6" w:tplc="9788A3A0" w:tentative="1">
      <w:start w:val="1"/>
      <w:numFmt w:val="decimal"/>
      <w:lvlText w:val="%7."/>
      <w:lvlJc w:val="left"/>
      <w:pPr>
        <w:ind w:left="5040" w:hanging="360"/>
      </w:pPr>
    </w:lvl>
    <w:lvl w:ilvl="7" w:tplc="DE783F18" w:tentative="1">
      <w:start w:val="1"/>
      <w:numFmt w:val="lowerLetter"/>
      <w:lvlText w:val="%8."/>
      <w:lvlJc w:val="left"/>
      <w:pPr>
        <w:ind w:left="5760" w:hanging="360"/>
      </w:pPr>
    </w:lvl>
    <w:lvl w:ilvl="8" w:tplc="EED4CC9C" w:tentative="1">
      <w:start w:val="1"/>
      <w:numFmt w:val="lowerRoman"/>
      <w:lvlText w:val="%9."/>
      <w:lvlJc w:val="right"/>
      <w:pPr>
        <w:ind w:left="6480" w:hanging="180"/>
      </w:pPr>
    </w:lvl>
  </w:abstractNum>
  <w:abstractNum w:abstractNumId="5" w15:restartNumberingAfterBreak="0">
    <w:nsid w:val="47D27B63"/>
    <w:multiLevelType w:val="multilevel"/>
    <w:tmpl w:val="25BAC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C744C21"/>
    <w:multiLevelType w:val="multilevel"/>
    <w:tmpl w:val="1BFE2C6A"/>
    <w:lvl w:ilvl="0">
      <w:start w:val="1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27E377F"/>
    <w:multiLevelType w:val="multilevel"/>
    <w:tmpl w:val="D8C477C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B412F41"/>
    <w:multiLevelType w:val="multilevel"/>
    <w:tmpl w:val="D3EEEC48"/>
    <w:lvl w:ilvl="0">
      <w:start w:val="1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F095A9E"/>
    <w:multiLevelType w:val="multilevel"/>
    <w:tmpl w:val="E764801E"/>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14744035">
    <w:abstractNumId w:val="1"/>
  </w:num>
  <w:num w:numId="2" w16cid:durableId="420181537">
    <w:abstractNumId w:val="5"/>
  </w:num>
  <w:num w:numId="3" w16cid:durableId="884874034">
    <w:abstractNumId w:val="0"/>
  </w:num>
  <w:num w:numId="4" w16cid:durableId="556629718">
    <w:abstractNumId w:val="3"/>
  </w:num>
  <w:num w:numId="5" w16cid:durableId="1404568471">
    <w:abstractNumId w:val="8"/>
  </w:num>
  <w:num w:numId="6" w16cid:durableId="146017781">
    <w:abstractNumId w:val="6"/>
  </w:num>
  <w:num w:numId="7" w16cid:durableId="1732533933">
    <w:abstractNumId w:val="2"/>
  </w:num>
  <w:num w:numId="8" w16cid:durableId="461772700">
    <w:abstractNumId w:val="7"/>
  </w:num>
  <w:num w:numId="9" w16cid:durableId="507599044">
    <w:abstractNumId w:val="9"/>
  </w:num>
  <w:num w:numId="10" w16cid:durableId="1781103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ocumentProtection w:edit="trackedChanges" w:enforcement="1" w:cryptProviderType="rsaAES" w:cryptAlgorithmClass="hash" w:cryptAlgorithmType="typeAny" w:cryptAlgorithmSid="14" w:cryptSpinCount="100000" w:hash="pvoYeCNhgsN0dWqGUGcivd4n/6RqG7qkpE38ipE5V00+ZruqmDkJOyW+jjL72135/TA7JeW+TXzYWYltgk2iew==" w:salt="zMExuAprMobnsYmqRSNAd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F6"/>
    <w:rsid w:val="00003A71"/>
    <w:rsid w:val="00025F70"/>
    <w:rsid w:val="0003388A"/>
    <w:rsid w:val="000479B0"/>
    <w:rsid w:val="00063287"/>
    <w:rsid w:val="000738F3"/>
    <w:rsid w:val="000C5C75"/>
    <w:rsid w:val="000E650D"/>
    <w:rsid w:val="000F0B10"/>
    <w:rsid w:val="000F3E35"/>
    <w:rsid w:val="00106E2A"/>
    <w:rsid w:val="001226F3"/>
    <w:rsid w:val="00124235"/>
    <w:rsid w:val="00143D8C"/>
    <w:rsid w:val="00145853"/>
    <w:rsid w:val="00160789"/>
    <w:rsid w:val="0016237A"/>
    <w:rsid w:val="001678CB"/>
    <w:rsid w:val="00177D38"/>
    <w:rsid w:val="001A1122"/>
    <w:rsid w:val="001C0DD2"/>
    <w:rsid w:val="001D3CFD"/>
    <w:rsid w:val="001E2163"/>
    <w:rsid w:val="00211790"/>
    <w:rsid w:val="0022030B"/>
    <w:rsid w:val="00227553"/>
    <w:rsid w:val="00242C6F"/>
    <w:rsid w:val="00244EFD"/>
    <w:rsid w:val="00245AFB"/>
    <w:rsid w:val="0026107B"/>
    <w:rsid w:val="002A1ADC"/>
    <w:rsid w:val="002B1C64"/>
    <w:rsid w:val="002E6DF8"/>
    <w:rsid w:val="00315897"/>
    <w:rsid w:val="00316CAD"/>
    <w:rsid w:val="0033500E"/>
    <w:rsid w:val="00335645"/>
    <w:rsid w:val="00347EE5"/>
    <w:rsid w:val="00347EF5"/>
    <w:rsid w:val="00365957"/>
    <w:rsid w:val="00372B34"/>
    <w:rsid w:val="003743FD"/>
    <w:rsid w:val="003849FA"/>
    <w:rsid w:val="00395971"/>
    <w:rsid w:val="00397240"/>
    <w:rsid w:val="003A33A6"/>
    <w:rsid w:val="003B1400"/>
    <w:rsid w:val="003B230C"/>
    <w:rsid w:val="003B6952"/>
    <w:rsid w:val="003E46F4"/>
    <w:rsid w:val="003F2325"/>
    <w:rsid w:val="003F684B"/>
    <w:rsid w:val="0043095B"/>
    <w:rsid w:val="004323C2"/>
    <w:rsid w:val="00434818"/>
    <w:rsid w:val="00437F67"/>
    <w:rsid w:val="0044330D"/>
    <w:rsid w:val="0044359B"/>
    <w:rsid w:val="00446F12"/>
    <w:rsid w:val="00454011"/>
    <w:rsid w:val="00456FFD"/>
    <w:rsid w:val="004C3A4A"/>
    <w:rsid w:val="004D5136"/>
    <w:rsid w:val="004E3985"/>
    <w:rsid w:val="004E65CD"/>
    <w:rsid w:val="004F5806"/>
    <w:rsid w:val="00535C08"/>
    <w:rsid w:val="00537D5B"/>
    <w:rsid w:val="00550565"/>
    <w:rsid w:val="0055785A"/>
    <w:rsid w:val="0057410E"/>
    <w:rsid w:val="0057694C"/>
    <w:rsid w:val="00585048"/>
    <w:rsid w:val="00587B74"/>
    <w:rsid w:val="00591AD9"/>
    <w:rsid w:val="00594AA6"/>
    <w:rsid w:val="005A53A8"/>
    <w:rsid w:val="005C5316"/>
    <w:rsid w:val="005E6100"/>
    <w:rsid w:val="006102AC"/>
    <w:rsid w:val="006349A5"/>
    <w:rsid w:val="006861B6"/>
    <w:rsid w:val="00693059"/>
    <w:rsid w:val="0069446D"/>
    <w:rsid w:val="006C60A7"/>
    <w:rsid w:val="006D6F89"/>
    <w:rsid w:val="006F6A4F"/>
    <w:rsid w:val="0070773E"/>
    <w:rsid w:val="00712CD4"/>
    <w:rsid w:val="007366D9"/>
    <w:rsid w:val="007868B3"/>
    <w:rsid w:val="007E171A"/>
    <w:rsid w:val="007E3355"/>
    <w:rsid w:val="008072DD"/>
    <w:rsid w:val="00830FD4"/>
    <w:rsid w:val="00845794"/>
    <w:rsid w:val="00847DCE"/>
    <w:rsid w:val="00852869"/>
    <w:rsid w:val="00874C68"/>
    <w:rsid w:val="00875598"/>
    <w:rsid w:val="008A27A4"/>
    <w:rsid w:val="008B0247"/>
    <w:rsid w:val="008B388A"/>
    <w:rsid w:val="008C2084"/>
    <w:rsid w:val="008C3195"/>
    <w:rsid w:val="008E23AD"/>
    <w:rsid w:val="008F39F6"/>
    <w:rsid w:val="009270C9"/>
    <w:rsid w:val="00932EF1"/>
    <w:rsid w:val="00936699"/>
    <w:rsid w:val="0096117F"/>
    <w:rsid w:val="0096456B"/>
    <w:rsid w:val="00973C90"/>
    <w:rsid w:val="00991E3A"/>
    <w:rsid w:val="009A0658"/>
    <w:rsid w:val="009A4916"/>
    <w:rsid w:val="009C3740"/>
    <w:rsid w:val="009E07E4"/>
    <w:rsid w:val="00A31F34"/>
    <w:rsid w:val="00A56262"/>
    <w:rsid w:val="00A74326"/>
    <w:rsid w:val="00A96F20"/>
    <w:rsid w:val="00AA078F"/>
    <w:rsid w:val="00AC5FE0"/>
    <w:rsid w:val="00AE09A0"/>
    <w:rsid w:val="00AE35C1"/>
    <w:rsid w:val="00AF079C"/>
    <w:rsid w:val="00AF530C"/>
    <w:rsid w:val="00B22012"/>
    <w:rsid w:val="00B44505"/>
    <w:rsid w:val="00B664CF"/>
    <w:rsid w:val="00B675E8"/>
    <w:rsid w:val="00B7157E"/>
    <w:rsid w:val="00C04E22"/>
    <w:rsid w:val="00C238EF"/>
    <w:rsid w:val="00C375AD"/>
    <w:rsid w:val="00C43EAA"/>
    <w:rsid w:val="00C50863"/>
    <w:rsid w:val="00C51328"/>
    <w:rsid w:val="00C674E4"/>
    <w:rsid w:val="00C6794E"/>
    <w:rsid w:val="00C92A4A"/>
    <w:rsid w:val="00CA6469"/>
    <w:rsid w:val="00CD00C6"/>
    <w:rsid w:val="00CD5251"/>
    <w:rsid w:val="00CE0585"/>
    <w:rsid w:val="00CE209B"/>
    <w:rsid w:val="00CE65EB"/>
    <w:rsid w:val="00CF5B34"/>
    <w:rsid w:val="00CF6767"/>
    <w:rsid w:val="00D01FB4"/>
    <w:rsid w:val="00D03582"/>
    <w:rsid w:val="00D10D4E"/>
    <w:rsid w:val="00D116C4"/>
    <w:rsid w:val="00D27DE7"/>
    <w:rsid w:val="00D3519E"/>
    <w:rsid w:val="00D57B69"/>
    <w:rsid w:val="00D918EB"/>
    <w:rsid w:val="00D95102"/>
    <w:rsid w:val="00D95E4F"/>
    <w:rsid w:val="00D97CEE"/>
    <w:rsid w:val="00DA741C"/>
    <w:rsid w:val="00DB7DE7"/>
    <w:rsid w:val="00DE3393"/>
    <w:rsid w:val="00DE389F"/>
    <w:rsid w:val="00DF375F"/>
    <w:rsid w:val="00E05046"/>
    <w:rsid w:val="00E0753A"/>
    <w:rsid w:val="00E17194"/>
    <w:rsid w:val="00E172C7"/>
    <w:rsid w:val="00E2745D"/>
    <w:rsid w:val="00E27F39"/>
    <w:rsid w:val="00E412EC"/>
    <w:rsid w:val="00E4643E"/>
    <w:rsid w:val="00E546F2"/>
    <w:rsid w:val="00E732F0"/>
    <w:rsid w:val="00E91688"/>
    <w:rsid w:val="00EA2B73"/>
    <w:rsid w:val="00EA2DBC"/>
    <w:rsid w:val="00EA5346"/>
    <w:rsid w:val="00EB5444"/>
    <w:rsid w:val="00F07986"/>
    <w:rsid w:val="00F13B5B"/>
    <w:rsid w:val="00F26AF7"/>
    <w:rsid w:val="00F52748"/>
    <w:rsid w:val="00F6679B"/>
    <w:rsid w:val="00F73ED2"/>
    <w:rsid w:val="00F74C16"/>
    <w:rsid w:val="00F80D12"/>
    <w:rsid w:val="00F8260F"/>
    <w:rsid w:val="00F85FD6"/>
    <w:rsid w:val="00F90732"/>
    <w:rsid w:val="00F945E1"/>
    <w:rsid w:val="00FB20F6"/>
    <w:rsid w:val="00FB7355"/>
    <w:rsid w:val="00FD63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4F0F"/>
  <w15:docId w15:val="{7F3FA4A8-0359-4FC6-8112-98CC960E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F6"/>
    <w:rPr>
      <w:kern w:val="0"/>
    </w:rPr>
  </w:style>
  <w:style w:type="paragraph" w:styleId="Ttulo1">
    <w:name w:val="heading 1"/>
    <w:basedOn w:val="Normal"/>
    <w:next w:val="Normal"/>
    <w:link w:val="Ttulo1Char"/>
    <w:uiPriority w:val="9"/>
    <w:qFormat/>
    <w:rsid w:val="00CD5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CD52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D52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1E2163"/>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1E2163"/>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1E216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E216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B20F6"/>
    <w:pPr>
      <w:autoSpaceDE w:val="0"/>
      <w:autoSpaceDN w:val="0"/>
      <w:adjustRightInd w:val="0"/>
      <w:spacing w:after="0" w:line="240" w:lineRule="auto"/>
    </w:pPr>
    <w:rPr>
      <w:rFonts w:ascii="Arial" w:hAnsi="Arial" w:cs="Arial"/>
      <w:color w:val="000000"/>
      <w:kern w:val="0"/>
      <w:sz w:val="24"/>
      <w:szCs w:val="24"/>
    </w:rPr>
  </w:style>
  <w:style w:type="paragraph" w:styleId="Cabealho">
    <w:name w:val="header"/>
    <w:basedOn w:val="Normal"/>
    <w:link w:val="CabealhoChar"/>
    <w:uiPriority w:val="99"/>
    <w:unhideWhenUsed/>
    <w:rsid w:val="00FB20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20F6"/>
    <w:rPr>
      <w:kern w:val="0"/>
    </w:rPr>
  </w:style>
  <w:style w:type="table" w:styleId="Tabelacomgrade">
    <w:name w:val="Table Grid"/>
    <w:basedOn w:val="Tabelanormal"/>
    <w:uiPriority w:val="39"/>
    <w:rsid w:val="00FB20F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B20F6"/>
    <w:rPr>
      <w:sz w:val="16"/>
      <w:szCs w:val="16"/>
    </w:rPr>
  </w:style>
  <w:style w:type="paragraph" w:styleId="Textodecomentrio">
    <w:name w:val="annotation text"/>
    <w:basedOn w:val="Normal"/>
    <w:link w:val="TextodecomentrioChar"/>
    <w:uiPriority w:val="99"/>
    <w:unhideWhenUsed/>
    <w:rsid w:val="00FB20F6"/>
    <w:pPr>
      <w:spacing w:line="240" w:lineRule="auto"/>
    </w:pPr>
    <w:rPr>
      <w:sz w:val="20"/>
      <w:szCs w:val="20"/>
    </w:rPr>
  </w:style>
  <w:style w:type="character" w:customStyle="1" w:styleId="TextodecomentrioChar">
    <w:name w:val="Texto de comentário Char"/>
    <w:basedOn w:val="Fontepargpadro"/>
    <w:link w:val="Textodecomentrio"/>
    <w:uiPriority w:val="99"/>
    <w:rsid w:val="00FB20F6"/>
    <w:rPr>
      <w:kern w:val="0"/>
      <w:sz w:val="20"/>
      <w:szCs w:val="20"/>
    </w:rPr>
  </w:style>
  <w:style w:type="character" w:customStyle="1" w:styleId="Ttulo6Char">
    <w:name w:val="Título 6 Char"/>
    <w:basedOn w:val="Fontepargpadro"/>
    <w:link w:val="Ttulo6"/>
    <w:uiPriority w:val="9"/>
    <w:semiHidden/>
    <w:rsid w:val="001E2163"/>
    <w:rPr>
      <w:rFonts w:asciiTheme="majorHAnsi" w:eastAsiaTheme="majorEastAsia" w:hAnsiTheme="majorHAnsi" w:cstheme="majorBidi"/>
      <w:color w:val="1F3763" w:themeColor="accent1" w:themeShade="7F"/>
      <w:kern w:val="0"/>
    </w:rPr>
  </w:style>
  <w:style w:type="character" w:customStyle="1" w:styleId="Ttulo7Char">
    <w:name w:val="Título 7 Char"/>
    <w:basedOn w:val="Fontepargpadro"/>
    <w:link w:val="Ttulo7"/>
    <w:uiPriority w:val="9"/>
    <w:semiHidden/>
    <w:rsid w:val="001E2163"/>
    <w:rPr>
      <w:rFonts w:asciiTheme="majorHAnsi" w:eastAsiaTheme="majorEastAsia" w:hAnsiTheme="majorHAnsi" w:cstheme="majorBidi"/>
      <w:i/>
      <w:iCs/>
      <w:color w:val="1F3763" w:themeColor="accent1" w:themeShade="7F"/>
      <w:kern w:val="0"/>
    </w:rPr>
  </w:style>
  <w:style w:type="character" w:customStyle="1" w:styleId="Ttulo8Char">
    <w:name w:val="Título 8 Char"/>
    <w:basedOn w:val="Fontepargpadro"/>
    <w:link w:val="Ttulo8"/>
    <w:uiPriority w:val="9"/>
    <w:semiHidden/>
    <w:rsid w:val="001E2163"/>
    <w:rPr>
      <w:rFonts w:asciiTheme="majorHAnsi" w:eastAsiaTheme="majorEastAsia" w:hAnsiTheme="majorHAnsi" w:cstheme="majorBidi"/>
      <w:color w:val="272727" w:themeColor="text1" w:themeTint="D8"/>
      <w:kern w:val="0"/>
      <w:sz w:val="21"/>
      <w:szCs w:val="21"/>
    </w:rPr>
  </w:style>
  <w:style w:type="character" w:customStyle="1" w:styleId="Ttulo9Char">
    <w:name w:val="Título 9 Char"/>
    <w:basedOn w:val="Fontepargpadro"/>
    <w:link w:val="Ttulo9"/>
    <w:uiPriority w:val="9"/>
    <w:semiHidden/>
    <w:rsid w:val="001E2163"/>
    <w:rPr>
      <w:rFonts w:asciiTheme="majorHAnsi" w:eastAsiaTheme="majorEastAsia" w:hAnsiTheme="majorHAnsi" w:cstheme="majorBidi"/>
      <w:i/>
      <w:iCs/>
      <w:color w:val="272727" w:themeColor="text1" w:themeTint="D8"/>
      <w:kern w:val="0"/>
      <w:sz w:val="21"/>
      <w:szCs w:val="21"/>
    </w:rPr>
  </w:style>
  <w:style w:type="paragraph" w:styleId="Rodap">
    <w:name w:val="footer"/>
    <w:basedOn w:val="Normal"/>
    <w:link w:val="RodapChar"/>
    <w:uiPriority w:val="99"/>
    <w:unhideWhenUsed/>
    <w:rsid w:val="002E6DF8"/>
    <w:pPr>
      <w:tabs>
        <w:tab w:val="center" w:pos="4252"/>
        <w:tab w:val="right" w:pos="8504"/>
      </w:tabs>
      <w:spacing w:after="0" w:line="240" w:lineRule="auto"/>
    </w:pPr>
  </w:style>
  <w:style w:type="character" w:customStyle="1" w:styleId="RodapChar">
    <w:name w:val="Rodapé Char"/>
    <w:basedOn w:val="Fontepargpadro"/>
    <w:link w:val="Rodap"/>
    <w:uiPriority w:val="99"/>
    <w:rsid w:val="002E6DF8"/>
    <w:rPr>
      <w:kern w:val="0"/>
    </w:rPr>
  </w:style>
  <w:style w:type="paragraph" w:styleId="Reviso">
    <w:name w:val="Revision"/>
    <w:hidden/>
    <w:uiPriority w:val="99"/>
    <w:semiHidden/>
    <w:rsid w:val="00D01FB4"/>
    <w:pPr>
      <w:spacing w:after="0" w:line="240" w:lineRule="auto"/>
    </w:pPr>
    <w:rPr>
      <w:kern w:val="0"/>
    </w:rPr>
  </w:style>
  <w:style w:type="paragraph" w:styleId="Assuntodocomentrio">
    <w:name w:val="annotation subject"/>
    <w:basedOn w:val="Textodecomentrio"/>
    <w:next w:val="Textodecomentrio"/>
    <w:link w:val="AssuntodocomentrioChar"/>
    <w:uiPriority w:val="99"/>
    <w:semiHidden/>
    <w:unhideWhenUsed/>
    <w:rsid w:val="00D01FB4"/>
    <w:rPr>
      <w:b/>
      <w:bCs/>
    </w:rPr>
  </w:style>
  <w:style w:type="character" w:customStyle="1" w:styleId="AssuntodocomentrioChar">
    <w:name w:val="Assunto do comentário Char"/>
    <w:basedOn w:val="TextodecomentrioChar"/>
    <w:link w:val="Assuntodocomentrio"/>
    <w:uiPriority w:val="99"/>
    <w:semiHidden/>
    <w:rsid w:val="00D01FB4"/>
    <w:rPr>
      <w:b/>
      <w:bCs/>
      <w:kern w:val="0"/>
      <w:sz w:val="20"/>
      <w:szCs w:val="20"/>
    </w:rPr>
  </w:style>
  <w:style w:type="character" w:customStyle="1" w:styleId="Ttulo1Char">
    <w:name w:val="Título 1 Char"/>
    <w:basedOn w:val="Fontepargpadro"/>
    <w:link w:val="Ttulo1"/>
    <w:uiPriority w:val="9"/>
    <w:rsid w:val="00CD5251"/>
    <w:rPr>
      <w:rFonts w:asciiTheme="majorHAnsi" w:eastAsiaTheme="majorEastAsia" w:hAnsiTheme="majorHAnsi" w:cstheme="majorBidi"/>
      <w:color w:val="2F5496" w:themeColor="accent1" w:themeShade="BF"/>
      <w:kern w:val="0"/>
      <w:sz w:val="32"/>
      <w:szCs w:val="32"/>
    </w:rPr>
  </w:style>
  <w:style w:type="character" w:customStyle="1" w:styleId="Ttulo2Char">
    <w:name w:val="Título 2 Char"/>
    <w:basedOn w:val="Fontepargpadro"/>
    <w:link w:val="Ttulo2"/>
    <w:uiPriority w:val="9"/>
    <w:semiHidden/>
    <w:rsid w:val="00CD5251"/>
    <w:rPr>
      <w:rFonts w:asciiTheme="majorHAnsi" w:eastAsiaTheme="majorEastAsia" w:hAnsiTheme="majorHAnsi" w:cstheme="majorBidi"/>
      <w:color w:val="2F5496" w:themeColor="accent1" w:themeShade="BF"/>
      <w:kern w:val="0"/>
      <w:sz w:val="26"/>
      <w:szCs w:val="26"/>
    </w:rPr>
  </w:style>
  <w:style w:type="character" w:customStyle="1" w:styleId="Ttulo3Char">
    <w:name w:val="Título 3 Char"/>
    <w:basedOn w:val="Fontepargpadro"/>
    <w:link w:val="Ttulo3"/>
    <w:uiPriority w:val="9"/>
    <w:semiHidden/>
    <w:rsid w:val="00CD5251"/>
    <w:rPr>
      <w:rFonts w:asciiTheme="majorHAnsi" w:eastAsiaTheme="majorEastAsia" w:hAnsiTheme="majorHAnsi" w:cstheme="majorBidi"/>
      <w:color w:val="1F3763" w:themeColor="accent1" w:themeShade="7F"/>
      <w:kern w:val="0"/>
      <w:sz w:val="24"/>
      <w:szCs w:val="24"/>
    </w:rPr>
  </w:style>
  <w:style w:type="paragraph" w:styleId="Textodebalo">
    <w:name w:val="Balloon Text"/>
    <w:basedOn w:val="Normal"/>
    <w:link w:val="TextodebaloChar"/>
    <w:uiPriority w:val="99"/>
    <w:semiHidden/>
    <w:unhideWhenUsed/>
    <w:rsid w:val="00DE3393"/>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DE3393"/>
    <w:rPr>
      <w:rFonts w:ascii="Times New Roma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4309</Words>
  <Characters>23269</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Aon</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Otavio Camara</dc:creator>
  <cp:lastModifiedBy>Marina Nogueira</cp:lastModifiedBy>
  <cp:revision>4</cp:revision>
  <dcterms:created xsi:type="dcterms:W3CDTF">2025-03-26T14:23:00Z</dcterms:created>
  <dcterms:modified xsi:type="dcterms:W3CDTF">2025-04-11T17:40:00Z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ActionId">
    <vt:lpwstr>985bedec-7d09-41a5-977e-c954679cfeeb</vt:lpwstr>
  </property>
  <property fmtid="{D5CDD505-2E9C-101B-9397-08002B2CF9AE}" pid="3" name="MSIP_Label_9043f10a-881e-4653-a55e-02ca2cc829dc_ContentBits">
    <vt:lpwstr>0</vt:lpwstr>
  </property>
  <property fmtid="{D5CDD505-2E9C-101B-9397-08002B2CF9AE}" pid="4" name="MSIP_Label_9043f10a-881e-4653-a55e-02ca2cc829dc_Enabled">
    <vt:lpwstr>true</vt:lpwstr>
  </property>
  <property fmtid="{D5CDD505-2E9C-101B-9397-08002B2CF9AE}" pid="5" name="MSIP_Label_9043f10a-881e-4653-a55e-02ca2cc829dc_Method">
    <vt:lpwstr>Standard</vt:lpwstr>
  </property>
  <property fmtid="{D5CDD505-2E9C-101B-9397-08002B2CF9AE}" pid="6" name="MSIP_Label_9043f10a-881e-4653-a55e-02ca2cc829dc_Name">
    <vt:lpwstr>ADC_class_200</vt:lpwstr>
  </property>
  <property fmtid="{D5CDD505-2E9C-101B-9397-08002B2CF9AE}" pid="7" name="MSIP_Label_9043f10a-881e-4653-a55e-02ca2cc829dc_SetDate">
    <vt:lpwstr>2024-08-29T19:10:34Z</vt:lpwstr>
  </property>
  <property fmtid="{D5CDD505-2E9C-101B-9397-08002B2CF9AE}" pid="8" name="MSIP_Label_9043f10a-881e-4653-a55e-02ca2cc829dc_SiteId">
    <vt:lpwstr>94cfddbc-0627-494a-ad7a-29aea3aea832</vt:lpwstr>
  </property>
</Properties>
</file>