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C306E" w14:textId="0E2FF064" w:rsidR="002B4073" w:rsidRPr="002F095B" w:rsidRDefault="002B4073" w:rsidP="00E57A46">
      <w:pPr>
        <w:rPr>
          <w:rStyle w:val="tlid-translation"/>
        </w:rPr>
      </w:pPr>
      <w:r w:rsidRPr="002F095B">
        <w:rPr>
          <w:rStyle w:val="tlid-translation"/>
          <w:u w:val="single"/>
        </w:rPr>
        <w:t>Τίτλος</w:t>
      </w:r>
      <w:r>
        <w:rPr>
          <w:rStyle w:val="tlid-translation"/>
        </w:rPr>
        <w:t>: «</w:t>
      </w:r>
      <w:r w:rsidR="002F095B" w:rsidRPr="002F095B">
        <w:rPr>
          <w:rStyle w:val="tlid-translation"/>
          <w:b/>
          <w:sz w:val="28"/>
          <w:szCs w:val="28"/>
        </w:rPr>
        <w:t xml:space="preserve">Πρόσκληση για το συνέδριο </w:t>
      </w:r>
      <w:r w:rsidR="002F095B" w:rsidRPr="002F095B">
        <w:rPr>
          <w:rStyle w:val="tlid-translation"/>
          <w:b/>
          <w:sz w:val="28"/>
          <w:szCs w:val="28"/>
          <w:lang w:val="en-US"/>
        </w:rPr>
        <w:t>Aon</w:t>
      </w:r>
      <w:r w:rsidR="002F095B" w:rsidRPr="002F095B">
        <w:rPr>
          <w:rStyle w:val="tlid-translation"/>
          <w:b/>
          <w:sz w:val="28"/>
          <w:szCs w:val="28"/>
        </w:rPr>
        <w:t xml:space="preserve"> </w:t>
      </w:r>
      <w:r w:rsidR="0050343D">
        <w:rPr>
          <w:rStyle w:val="tlid-translation"/>
          <w:b/>
          <w:sz w:val="28"/>
          <w:szCs w:val="28"/>
          <w:lang w:val="en-US"/>
        </w:rPr>
        <w:t>Global</w:t>
      </w:r>
      <w:r w:rsidR="0050343D" w:rsidRPr="0050343D">
        <w:rPr>
          <w:rStyle w:val="tlid-translation"/>
          <w:b/>
          <w:sz w:val="28"/>
          <w:szCs w:val="28"/>
        </w:rPr>
        <w:t xml:space="preserve"> </w:t>
      </w:r>
      <w:r w:rsidR="002F095B" w:rsidRPr="002F095B">
        <w:rPr>
          <w:rStyle w:val="tlid-translation"/>
          <w:b/>
          <w:sz w:val="28"/>
          <w:szCs w:val="28"/>
          <w:lang w:val="en-US"/>
        </w:rPr>
        <w:t>Credit</w:t>
      </w:r>
      <w:r w:rsidR="002F095B" w:rsidRPr="002F095B">
        <w:rPr>
          <w:rStyle w:val="tlid-translation"/>
          <w:b/>
          <w:sz w:val="28"/>
          <w:szCs w:val="28"/>
        </w:rPr>
        <w:t xml:space="preserve"> </w:t>
      </w:r>
      <w:r w:rsidR="002F095B" w:rsidRPr="002F095B">
        <w:rPr>
          <w:rStyle w:val="tlid-translation"/>
          <w:b/>
          <w:sz w:val="28"/>
          <w:szCs w:val="28"/>
          <w:lang w:val="en-US"/>
        </w:rPr>
        <w:t>Solutions</w:t>
      </w:r>
      <w:r w:rsidR="002F095B" w:rsidRPr="002F095B">
        <w:rPr>
          <w:rStyle w:val="tlid-translation"/>
          <w:b/>
          <w:sz w:val="28"/>
          <w:szCs w:val="28"/>
        </w:rPr>
        <w:t xml:space="preserve"> 202</w:t>
      </w:r>
      <w:r w:rsidR="001E1F53" w:rsidRPr="001E1F53">
        <w:rPr>
          <w:rStyle w:val="tlid-translation"/>
          <w:b/>
          <w:sz w:val="28"/>
          <w:szCs w:val="28"/>
        </w:rPr>
        <w:t>1</w:t>
      </w:r>
      <w:r w:rsidR="002F095B">
        <w:rPr>
          <w:rStyle w:val="tlid-translation"/>
        </w:rPr>
        <w:t>»</w:t>
      </w:r>
    </w:p>
    <w:p w14:paraId="340E9197" w14:textId="450BF82A" w:rsidR="00E57A46" w:rsidRDefault="00E57A46" w:rsidP="00E57A46">
      <w:r>
        <w:rPr>
          <w:rStyle w:val="tlid-translation"/>
        </w:rPr>
        <w:t xml:space="preserve">Η Aon παρέχει στους πελάτες </w:t>
      </w:r>
      <w:r w:rsidR="00AA2036">
        <w:rPr>
          <w:rStyle w:val="tlid-translation"/>
        </w:rPr>
        <w:t>της</w:t>
      </w:r>
      <w:r>
        <w:rPr>
          <w:rStyle w:val="tlid-translation"/>
        </w:rPr>
        <w:t xml:space="preserve"> καινοτόμες λύσεις</w:t>
      </w:r>
      <w:r w:rsidR="007E7C15" w:rsidRPr="007E7C15">
        <w:rPr>
          <w:rStyle w:val="tlid-translation"/>
        </w:rPr>
        <w:t xml:space="preserve"> </w:t>
      </w:r>
      <w:r w:rsidR="007E7C15">
        <w:rPr>
          <w:rStyle w:val="tlid-translation"/>
        </w:rPr>
        <w:t>ασφάλισης πιστώσεων</w:t>
      </w:r>
      <w:r>
        <w:rPr>
          <w:rStyle w:val="tlid-translation"/>
        </w:rPr>
        <w:t xml:space="preserve"> έναντι κινδύνων μη πληρωμής, βελτιώνοντας παράλληλα την πρόσβαση στη χρηματοδότηση </w:t>
      </w:r>
      <w:r w:rsidR="00AA2036">
        <w:rPr>
          <w:rStyle w:val="tlid-translation"/>
        </w:rPr>
        <w:t>των εμπορικών συναλλαγών</w:t>
      </w:r>
      <w:r>
        <w:rPr>
          <w:rStyle w:val="tlid-translation"/>
        </w:rPr>
        <w:t xml:space="preserve"> και βοηθώντας την ανάπτυξη των επιχειρήσεων </w:t>
      </w:r>
      <w:r w:rsidR="00AA2036">
        <w:rPr>
          <w:rStyle w:val="tlid-translation"/>
        </w:rPr>
        <w:t>τους.</w:t>
      </w:r>
    </w:p>
    <w:p w14:paraId="2DF40E98" w14:textId="764AC83D" w:rsidR="00367D11" w:rsidRDefault="00367D11">
      <w:pPr>
        <w:rPr>
          <w:rStyle w:val="tlid-translation"/>
        </w:rPr>
      </w:pPr>
      <w:r>
        <w:rPr>
          <w:rStyle w:val="tlid-translation"/>
        </w:rPr>
        <w:t xml:space="preserve">Η </w:t>
      </w:r>
      <w:r>
        <w:rPr>
          <w:rStyle w:val="tlid-translation"/>
          <w:lang w:val="en-US"/>
        </w:rPr>
        <w:t>Aon</w:t>
      </w:r>
      <w:r w:rsidRPr="00367D11">
        <w:rPr>
          <w:rStyle w:val="tlid-translation"/>
        </w:rPr>
        <w:t xml:space="preserve"> </w:t>
      </w:r>
      <w:r>
        <w:rPr>
          <w:rStyle w:val="tlid-translation"/>
        </w:rPr>
        <w:t xml:space="preserve">σας προσκαλεί </w:t>
      </w:r>
      <w:r w:rsidR="00E57A46">
        <w:rPr>
          <w:rStyle w:val="tlid-translation"/>
        </w:rPr>
        <w:t xml:space="preserve">στο </w:t>
      </w:r>
      <w:r w:rsidR="00E57A46" w:rsidRPr="00645E2F">
        <w:rPr>
          <w:rStyle w:val="tlid-translation"/>
          <w:b/>
        </w:rPr>
        <w:t xml:space="preserve">Συνέδριο </w:t>
      </w:r>
      <w:r w:rsidR="007E7C15" w:rsidRPr="00645E2F">
        <w:rPr>
          <w:rStyle w:val="tlid-translation"/>
          <w:b/>
        </w:rPr>
        <w:t>“</w:t>
      </w:r>
      <w:hyperlink r:id="rId8" w:history="1">
        <w:r w:rsidR="001E1F53" w:rsidRPr="006D01CC">
          <w:rPr>
            <w:rStyle w:val="Hyperlink"/>
            <w:b/>
            <w:lang w:val="en-US"/>
          </w:rPr>
          <w:t>Aon</w:t>
        </w:r>
        <w:r w:rsidR="001E1F53" w:rsidRPr="006D01CC">
          <w:rPr>
            <w:rStyle w:val="Hyperlink"/>
            <w:b/>
          </w:rPr>
          <w:t xml:space="preserve"> </w:t>
        </w:r>
        <w:r w:rsidR="00356979" w:rsidRPr="006D01CC">
          <w:rPr>
            <w:rStyle w:val="Hyperlink"/>
            <w:b/>
            <w:lang w:val="en-US"/>
          </w:rPr>
          <w:t>Global</w:t>
        </w:r>
        <w:r w:rsidR="00F60615" w:rsidRPr="006D01CC">
          <w:rPr>
            <w:rStyle w:val="Hyperlink"/>
            <w:b/>
          </w:rPr>
          <w:t xml:space="preserve"> </w:t>
        </w:r>
        <w:proofErr w:type="spellStart"/>
        <w:r w:rsidR="00E57A46" w:rsidRPr="006D01CC">
          <w:rPr>
            <w:rStyle w:val="Hyperlink"/>
            <w:b/>
          </w:rPr>
          <w:t>Credit</w:t>
        </w:r>
        <w:proofErr w:type="spellEnd"/>
        <w:r w:rsidR="00E57A46" w:rsidRPr="006D01CC">
          <w:rPr>
            <w:rStyle w:val="Hyperlink"/>
            <w:b/>
          </w:rPr>
          <w:t xml:space="preserve"> </w:t>
        </w:r>
        <w:proofErr w:type="spellStart"/>
        <w:r w:rsidR="00E57A46" w:rsidRPr="006D01CC">
          <w:rPr>
            <w:rStyle w:val="Hyperlink"/>
            <w:b/>
          </w:rPr>
          <w:t>Solutions</w:t>
        </w:r>
        <w:proofErr w:type="spellEnd"/>
        <w:r w:rsidR="00E57A46" w:rsidRPr="006D01CC">
          <w:rPr>
            <w:rStyle w:val="Hyperlink"/>
            <w:b/>
          </w:rPr>
          <w:t xml:space="preserve"> </w:t>
        </w:r>
        <w:r w:rsidR="00F60615" w:rsidRPr="006D01CC">
          <w:rPr>
            <w:rStyle w:val="Hyperlink"/>
            <w:b/>
            <w:lang w:val="en-US"/>
          </w:rPr>
          <w:t>Conference</w:t>
        </w:r>
        <w:r w:rsidR="00F60615" w:rsidRPr="006D01CC">
          <w:rPr>
            <w:rStyle w:val="Hyperlink"/>
            <w:b/>
          </w:rPr>
          <w:t xml:space="preserve"> </w:t>
        </w:r>
        <w:r w:rsidR="00E57A46" w:rsidRPr="006D01CC">
          <w:rPr>
            <w:rStyle w:val="Hyperlink"/>
            <w:b/>
          </w:rPr>
          <w:t>202</w:t>
        </w:r>
        <w:r w:rsidR="0050343D" w:rsidRPr="006D01CC">
          <w:rPr>
            <w:rStyle w:val="Hyperlink"/>
            <w:b/>
          </w:rPr>
          <w:t>1</w:t>
        </w:r>
      </w:hyperlink>
      <w:r w:rsidR="007E7C15" w:rsidRPr="00645E2F">
        <w:rPr>
          <w:rStyle w:val="tlid-translation"/>
          <w:b/>
        </w:rPr>
        <w:t>”</w:t>
      </w:r>
      <w:r w:rsidR="00E57A46">
        <w:rPr>
          <w:rStyle w:val="tlid-translation"/>
        </w:rPr>
        <w:t xml:space="preserve"> τη</w:t>
      </w:r>
      <w:r w:rsidR="00773B31">
        <w:rPr>
          <w:rStyle w:val="tlid-translation"/>
        </w:rPr>
        <w:t>ν</w:t>
      </w:r>
      <w:r w:rsidR="00E57A46">
        <w:rPr>
          <w:rStyle w:val="tlid-translation"/>
        </w:rPr>
        <w:t xml:space="preserve"> </w:t>
      </w:r>
      <w:r w:rsidR="00773B31">
        <w:rPr>
          <w:rStyle w:val="tlid-translation"/>
        </w:rPr>
        <w:t>Τρίτη</w:t>
      </w:r>
      <w:r w:rsidR="00E57A46">
        <w:rPr>
          <w:rStyle w:val="tlid-translation"/>
        </w:rPr>
        <w:t xml:space="preserve"> </w:t>
      </w:r>
      <w:r w:rsidR="00773B31">
        <w:rPr>
          <w:rStyle w:val="tlid-translation"/>
        </w:rPr>
        <w:t>23</w:t>
      </w:r>
      <w:r w:rsidR="00E57A46">
        <w:rPr>
          <w:rStyle w:val="tlid-translation"/>
        </w:rPr>
        <w:t xml:space="preserve"> </w:t>
      </w:r>
      <w:r w:rsidR="00773B31">
        <w:rPr>
          <w:rStyle w:val="tlid-translation"/>
        </w:rPr>
        <w:t>Νοε</w:t>
      </w:r>
      <w:r w:rsidR="00E57A46">
        <w:rPr>
          <w:rStyle w:val="tlid-translation"/>
        </w:rPr>
        <w:t>μβρίου έως την Π</w:t>
      </w:r>
      <w:r w:rsidR="00773B31">
        <w:rPr>
          <w:rStyle w:val="tlid-translation"/>
        </w:rPr>
        <w:t>έμπτη 25</w:t>
      </w:r>
      <w:r w:rsidR="00E57A46">
        <w:rPr>
          <w:rStyle w:val="tlid-translation"/>
        </w:rPr>
        <w:t xml:space="preserve"> </w:t>
      </w:r>
      <w:r w:rsidR="00773B31">
        <w:rPr>
          <w:rStyle w:val="tlid-translation"/>
        </w:rPr>
        <w:t>Νοεμβρίου</w:t>
      </w:r>
      <w:r w:rsidR="00E57A46">
        <w:rPr>
          <w:rStyle w:val="tlid-translation"/>
        </w:rPr>
        <w:t>.</w:t>
      </w:r>
    </w:p>
    <w:p w14:paraId="130967D7" w14:textId="7BB85F73" w:rsidR="0091499E" w:rsidRPr="0091499E" w:rsidRDefault="0091499E" w:rsidP="0091499E">
      <w:pPr>
        <w:rPr>
          <w:rStyle w:val="tlid-translation"/>
        </w:rPr>
      </w:pPr>
      <w:r w:rsidRPr="0091499E">
        <w:rPr>
          <w:rStyle w:val="tlid-translation"/>
        </w:rPr>
        <w:t>Οι τελευταίοι 18 μήνες έχουν δημιουργήσει μια αυξημένη αίσθηση αστάθειας και πολυπλοκότητας σχετικά με την επιχειρηματική δραστηριότητα σε εγχώριο και παγκόσμιο επίπεδο. Η παγκόσμια πανδημία επηρεάζει τα μοντέλα λειτουργίας των εταιρειών σε όλους τους τομείς, αλλά και τα οικονομικά γεγονότα, η κλιματική αλλαγή και η γεωπολιτική κρίση, όλα ασκούν πίεση στ</w:t>
      </w:r>
      <w:r w:rsidR="00AB27E8">
        <w:rPr>
          <w:rStyle w:val="tlid-translation"/>
        </w:rPr>
        <w:t>η διοίκηση κάθε επιχείρησης</w:t>
      </w:r>
      <w:r w:rsidRPr="0091499E">
        <w:rPr>
          <w:rStyle w:val="tlid-translation"/>
        </w:rPr>
        <w:t xml:space="preserve"> να λάβει καλύτερες αποφάσεις για την προώθηση της βιώσιμης ανάπτυξης.</w:t>
      </w:r>
    </w:p>
    <w:p w14:paraId="0048EE81" w14:textId="77777777" w:rsidR="0091499E" w:rsidRPr="0091499E" w:rsidRDefault="0091499E" w:rsidP="0091499E">
      <w:pPr>
        <w:rPr>
          <w:rStyle w:val="tlid-translation"/>
        </w:rPr>
      </w:pPr>
      <w:r w:rsidRPr="0091499E">
        <w:rPr>
          <w:rStyle w:val="tlid-translation"/>
        </w:rPr>
        <w:t>Στο πλαίσιο του συνεδρίου μας θα έχουμε συνεδρίες στρογγυλής τραπέζης και πάνελ γύρω από τα παρακάτω συγκεκριμένα θέματα:</w:t>
      </w:r>
    </w:p>
    <w:p w14:paraId="2D4EFDCC" w14:textId="77777777" w:rsidR="0091499E" w:rsidRPr="0091499E" w:rsidRDefault="0091499E" w:rsidP="00BE42D1">
      <w:pPr>
        <w:pStyle w:val="ListParagraph"/>
        <w:numPr>
          <w:ilvl w:val="0"/>
          <w:numId w:val="1"/>
        </w:numPr>
        <w:rPr>
          <w:rStyle w:val="tlid-translation"/>
        </w:rPr>
      </w:pPr>
      <w:r w:rsidRPr="0091499E">
        <w:rPr>
          <w:rStyle w:val="tlid-translation"/>
        </w:rPr>
        <w:t>Προοπτικές ασφάλισης πιστώσεων το 2022</w:t>
      </w:r>
    </w:p>
    <w:p w14:paraId="0DC17857" w14:textId="77777777" w:rsidR="0091499E" w:rsidRPr="0091499E" w:rsidRDefault="0091499E" w:rsidP="00BE42D1">
      <w:pPr>
        <w:pStyle w:val="ListParagraph"/>
        <w:numPr>
          <w:ilvl w:val="0"/>
          <w:numId w:val="1"/>
        </w:numPr>
        <w:rPr>
          <w:rStyle w:val="tlid-translation"/>
        </w:rPr>
      </w:pPr>
      <w:r w:rsidRPr="0091499E">
        <w:rPr>
          <w:rStyle w:val="tlid-translation"/>
        </w:rPr>
        <w:t>Οικονομικά κλίματα στη Μέση Ανατολή, την Κίνα, την Ινδία και άλλες χώρες προβολείς</w:t>
      </w:r>
    </w:p>
    <w:p w14:paraId="6EF423F0" w14:textId="77777777" w:rsidR="0091499E" w:rsidRPr="0091499E" w:rsidRDefault="0091499E" w:rsidP="00BE42D1">
      <w:pPr>
        <w:pStyle w:val="ListParagraph"/>
        <w:numPr>
          <w:ilvl w:val="0"/>
          <w:numId w:val="1"/>
        </w:numPr>
        <w:rPr>
          <w:rStyle w:val="tlid-translation"/>
        </w:rPr>
      </w:pPr>
      <w:r w:rsidRPr="0091499E">
        <w:rPr>
          <w:rStyle w:val="tlid-translation"/>
        </w:rPr>
        <w:t>Πρόσβαση σε χρηματοδότηση και βελτίωση ρευστότητας</w:t>
      </w:r>
    </w:p>
    <w:p w14:paraId="2713A134" w14:textId="77777777" w:rsidR="0091499E" w:rsidRPr="0091499E" w:rsidRDefault="0091499E" w:rsidP="00BE42D1">
      <w:pPr>
        <w:pStyle w:val="ListParagraph"/>
        <w:numPr>
          <w:ilvl w:val="0"/>
          <w:numId w:val="1"/>
        </w:numPr>
        <w:rPr>
          <w:rStyle w:val="tlid-translation"/>
        </w:rPr>
      </w:pPr>
      <w:r w:rsidRPr="0091499E">
        <w:rPr>
          <w:rStyle w:val="tlid-translation"/>
        </w:rPr>
        <w:t>Επιχειρηματικές στρατηγικές για τη βιώσιμη ανάπτυξη</w:t>
      </w:r>
    </w:p>
    <w:p w14:paraId="4C3E6081" w14:textId="77777777" w:rsidR="0091499E" w:rsidRPr="0091499E" w:rsidRDefault="0091499E" w:rsidP="00BE42D1">
      <w:pPr>
        <w:pStyle w:val="ListParagraph"/>
        <w:numPr>
          <w:ilvl w:val="0"/>
          <w:numId w:val="1"/>
        </w:numPr>
        <w:rPr>
          <w:rStyle w:val="tlid-translation"/>
        </w:rPr>
      </w:pPr>
      <w:r w:rsidRPr="0091499E">
        <w:rPr>
          <w:rStyle w:val="tlid-translation"/>
        </w:rPr>
        <w:t>Κορυφαίες προτεραιότητες για τους ηγέτες των επιχειρήσεων το 2022</w:t>
      </w:r>
    </w:p>
    <w:p w14:paraId="45C82999" w14:textId="77777777" w:rsidR="0091499E" w:rsidRPr="0091499E" w:rsidRDefault="0091499E" w:rsidP="00BE42D1">
      <w:pPr>
        <w:pStyle w:val="ListParagraph"/>
        <w:numPr>
          <w:ilvl w:val="0"/>
          <w:numId w:val="1"/>
        </w:numPr>
        <w:rPr>
          <w:rStyle w:val="tlid-translation"/>
        </w:rPr>
      </w:pPr>
      <w:proofErr w:type="spellStart"/>
      <w:r w:rsidRPr="0091499E">
        <w:rPr>
          <w:rStyle w:val="tlid-translation"/>
        </w:rPr>
        <w:t>Μόχλευση</w:t>
      </w:r>
      <w:proofErr w:type="spellEnd"/>
      <w:r w:rsidRPr="0091499E">
        <w:rPr>
          <w:rStyle w:val="tlid-translation"/>
        </w:rPr>
        <w:t xml:space="preserve"> </w:t>
      </w:r>
      <w:proofErr w:type="spellStart"/>
      <w:r w:rsidRPr="0091499E">
        <w:rPr>
          <w:rStyle w:val="tlid-translation"/>
        </w:rPr>
        <w:t>ψηφιοποίησης</w:t>
      </w:r>
      <w:proofErr w:type="spellEnd"/>
      <w:r w:rsidRPr="0091499E">
        <w:rPr>
          <w:rStyle w:val="tlid-translation"/>
        </w:rPr>
        <w:t xml:space="preserve"> διαχείρισης πιστώσεων</w:t>
      </w:r>
    </w:p>
    <w:p w14:paraId="648581E5" w14:textId="348F84A1" w:rsidR="0091499E" w:rsidRPr="0091499E" w:rsidRDefault="00BE42D1" w:rsidP="0091499E">
      <w:pPr>
        <w:rPr>
          <w:rStyle w:val="tlid-translation"/>
        </w:rPr>
      </w:pPr>
      <w:r>
        <w:rPr>
          <w:rStyle w:val="tlid-translation"/>
        </w:rPr>
        <w:t>Η</w:t>
      </w:r>
      <w:r w:rsidR="0091499E" w:rsidRPr="0091499E">
        <w:rPr>
          <w:rStyle w:val="tlid-translation"/>
        </w:rPr>
        <w:t xml:space="preserve"> </w:t>
      </w:r>
      <w:r w:rsidR="0091499E" w:rsidRPr="002E7BED">
        <w:rPr>
          <w:rStyle w:val="tlid-translation"/>
          <w:b/>
          <w:bCs/>
        </w:rPr>
        <w:t>Aon Greece</w:t>
      </w:r>
      <w:r w:rsidR="0091499E" w:rsidRPr="0091499E">
        <w:rPr>
          <w:rStyle w:val="tlid-translation"/>
        </w:rPr>
        <w:t xml:space="preserve"> συμμετέχει φέτος με το δικό τ</w:t>
      </w:r>
      <w:r w:rsidR="009B0855">
        <w:rPr>
          <w:rStyle w:val="tlid-translation"/>
        </w:rPr>
        <w:t>ης</w:t>
      </w:r>
      <w:r w:rsidR="0091499E" w:rsidRPr="0091499E">
        <w:rPr>
          <w:rStyle w:val="tlid-translation"/>
        </w:rPr>
        <w:t xml:space="preserve"> πάνελ ομιλητών. Συγκεκριμένα, την εκδήλωση θα τιμήσουν με ομιλία τους:</w:t>
      </w:r>
    </w:p>
    <w:p w14:paraId="3873C323" w14:textId="3DE3C83C" w:rsidR="0091499E" w:rsidRPr="0091499E" w:rsidRDefault="0091499E" w:rsidP="002D60DC">
      <w:pPr>
        <w:pStyle w:val="ListParagraph"/>
        <w:numPr>
          <w:ilvl w:val="0"/>
          <w:numId w:val="2"/>
        </w:numPr>
        <w:rPr>
          <w:rStyle w:val="tlid-translation"/>
        </w:rPr>
      </w:pPr>
      <w:r w:rsidRPr="002E7BED">
        <w:rPr>
          <w:rStyle w:val="tlid-translation"/>
          <w:b/>
          <w:bCs/>
        </w:rPr>
        <w:t xml:space="preserve">Ιωάννης </w:t>
      </w:r>
      <w:proofErr w:type="spellStart"/>
      <w:r w:rsidRPr="002E7BED">
        <w:rPr>
          <w:rStyle w:val="tlid-translation"/>
          <w:b/>
          <w:bCs/>
        </w:rPr>
        <w:t>Κούνας</w:t>
      </w:r>
      <w:proofErr w:type="spellEnd"/>
      <w:r w:rsidRPr="0091499E">
        <w:rPr>
          <w:rStyle w:val="tlid-translation"/>
        </w:rPr>
        <w:t>, Επικεφαλής Εμπορικού Κινδύνου Νοτιοανατολικής Ευρώπης (</w:t>
      </w:r>
      <w:proofErr w:type="spellStart"/>
      <w:r w:rsidRPr="0091499E">
        <w:rPr>
          <w:rStyle w:val="tlid-translation"/>
        </w:rPr>
        <w:t>Atradius</w:t>
      </w:r>
      <w:proofErr w:type="spellEnd"/>
      <w:r w:rsidRPr="0091499E">
        <w:rPr>
          <w:rStyle w:val="tlid-translation"/>
        </w:rPr>
        <w:t>)</w:t>
      </w:r>
    </w:p>
    <w:p w14:paraId="4C11F53F" w14:textId="2BAF142E" w:rsidR="0091499E" w:rsidRPr="002D60DC" w:rsidRDefault="0091499E" w:rsidP="002D60DC">
      <w:pPr>
        <w:pStyle w:val="ListParagraph"/>
        <w:numPr>
          <w:ilvl w:val="0"/>
          <w:numId w:val="2"/>
        </w:numPr>
        <w:rPr>
          <w:rStyle w:val="tlid-translation"/>
          <w:lang w:val="en-US"/>
        </w:rPr>
      </w:pPr>
      <w:r w:rsidRPr="002E7BED">
        <w:rPr>
          <w:rStyle w:val="tlid-translation"/>
          <w:b/>
          <w:bCs/>
          <w:lang w:val="en-US"/>
        </w:rPr>
        <w:t xml:space="preserve">Dorota </w:t>
      </w:r>
      <w:proofErr w:type="spellStart"/>
      <w:r w:rsidRPr="002E7BED">
        <w:rPr>
          <w:rStyle w:val="tlid-translation"/>
          <w:b/>
          <w:bCs/>
          <w:lang w:val="en-US"/>
        </w:rPr>
        <w:t>Ulatowska</w:t>
      </w:r>
      <w:proofErr w:type="spellEnd"/>
      <w:r w:rsidRPr="002D60DC">
        <w:rPr>
          <w:rStyle w:val="tlid-translation"/>
          <w:lang w:val="en-US"/>
        </w:rPr>
        <w:t xml:space="preserve">, </w:t>
      </w:r>
      <w:r w:rsidRPr="0091499E">
        <w:rPr>
          <w:rStyle w:val="tlid-translation"/>
        </w:rPr>
        <w:t>Διευθύντρια</w:t>
      </w:r>
      <w:r w:rsidRPr="002D60DC">
        <w:rPr>
          <w:rStyle w:val="tlid-translation"/>
          <w:lang w:val="en-US"/>
        </w:rPr>
        <w:t>, Credit Intelligence (Euler Hermes)</w:t>
      </w:r>
    </w:p>
    <w:p w14:paraId="67FA626D" w14:textId="57724747" w:rsidR="0091499E" w:rsidRPr="002D60DC" w:rsidRDefault="0091499E" w:rsidP="002D60DC">
      <w:pPr>
        <w:pStyle w:val="ListParagraph"/>
        <w:numPr>
          <w:ilvl w:val="0"/>
          <w:numId w:val="2"/>
        </w:numPr>
        <w:rPr>
          <w:rStyle w:val="tlid-translation"/>
          <w:lang w:val="en-US"/>
        </w:rPr>
      </w:pPr>
      <w:r w:rsidRPr="002E7BED">
        <w:rPr>
          <w:rStyle w:val="tlid-translation"/>
          <w:b/>
          <w:bCs/>
        </w:rPr>
        <w:t>Αγγελική</w:t>
      </w:r>
      <w:r w:rsidRPr="002E7BED">
        <w:rPr>
          <w:rStyle w:val="tlid-translation"/>
          <w:b/>
          <w:bCs/>
          <w:lang w:val="en-US"/>
        </w:rPr>
        <w:t xml:space="preserve"> </w:t>
      </w:r>
      <w:proofErr w:type="spellStart"/>
      <w:r w:rsidRPr="002E7BED">
        <w:rPr>
          <w:rStyle w:val="tlid-translation"/>
          <w:b/>
          <w:bCs/>
        </w:rPr>
        <w:t>Φωστιέρη</w:t>
      </w:r>
      <w:proofErr w:type="spellEnd"/>
      <w:r w:rsidRPr="002D60DC">
        <w:rPr>
          <w:rStyle w:val="tlid-translation"/>
          <w:lang w:val="en-US"/>
        </w:rPr>
        <w:t>, Senior Risk Underwriter (</w:t>
      </w:r>
      <w:proofErr w:type="spellStart"/>
      <w:r w:rsidRPr="002D60DC">
        <w:rPr>
          <w:rStyle w:val="tlid-translation"/>
          <w:lang w:val="en-US"/>
        </w:rPr>
        <w:t>Coface</w:t>
      </w:r>
      <w:proofErr w:type="spellEnd"/>
      <w:r w:rsidRPr="002D60DC">
        <w:rPr>
          <w:rStyle w:val="tlid-translation"/>
          <w:lang w:val="en-US"/>
        </w:rPr>
        <w:t>)</w:t>
      </w:r>
    </w:p>
    <w:p w14:paraId="24B8BF02" w14:textId="336A971A" w:rsidR="00367D11" w:rsidRPr="009D523B" w:rsidRDefault="0091499E" w:rsidP="0091499E">
      <w:pPr>
        <w:rPr>
          <w:rStyle w:val="tlid-translation"/>
        </w:rPr>
      </w:pPr>
      <w:r w:rsidRPr="0091499E">
        <w:rPr>
          <w:rStyle w:val="tlid-translation"/>
        </w:rPr>
        <w:t>Συντονιστής</w:t>
      </w:r>
      <w:r w:rsidRPr="009D523B">
        <w:rPr>
          <w:rStyle w:val="tlid-translation"/>
        </w:rPr>
        <w:t xml:space="preserve"> </w:t>
      </w:r>
      <w:r w:rsidRPr="0091499E">
        <w:rPr>
          <w:rStyle w:val="tlid-translation"/>
        </w:rPr>
        <w:t>πάνελ</w:t>
      </w:r>
      <w:r w:rsidRPr="009D523B">
        <w:rPr>
          <w:rStyle w:val="tlid-translation"/>
        </w:rPr>
        <w:t xml:space="preserve"> </w:t>
      </w:r>
      <w:r w:rsidRPr="0091499E">
        <w:rPr>
          <w:rStyle w:val="tlid-translation"/>
        </w:rPr>
        <w:t>από</w:t>
      </w:r>
      <w:r w:rsidRPr="009D523B">
        <w:rPr>
          <w:rStyle w:val="tlid-translation"/>
        </w:rPr>
        <w:t xml:space="preserve"> </w:t>
      </w:r>
      <w:r w:rsidRPr="0091499E">
        <w:rPr>
          <w:rStyle w:val="tlid-translation"/>
        </w:rPr>
        <w:t>την</w:t>
      </w:r>
      <w:r w:rsidRPr="009D523B">
        <w:rPr>
          <w:rStyle w:val="tlid-translation"/>
        </w:rPr>
        <w:t xml:space="preserve"> </w:t>
      </w:r>
      <w:r w:rsidRPr="002E7BED">
        <w:rPr>
          <w:rStyle w:val="tlid-translation"/>
          <w:b/>
          <w:bCs/>
          <w:lang w:val="en-US"/>
        </w:rPr>
        <w:t>Aon</w:t>
      </w:r>
      <w:r w:rsidRPr="002E7BED">
        <w:rPr>
          <w:rStyle w:val="tlid-translation"/>
          <w:b/>
          <w:bCs/>
        </w:rPr>
        <w:t xml:space="preserve"> </w:t>
      </w:r>
      <w:r w:rsidRPr="002E7BED">
        <w:rPr>
          <w:rStyle w:val="tlid-translation"/>
          <w:b/>
          <w:bCs/>
          <w:lang w:val="en-US"/>
        </w:rPr>
        <w:t>Greece</w:t>
      </w:r>
      <w:r w:rsidR="002D60DC" w:rsidRPr="009D523B">
        <w:rPr>
          <w:rStyle w:val="tlid-translation"/>
        </w:rPr>
        <w:t xml:space="preserve"> </w:t>
      </w:r>
      <w:r w:rsidR="00637160">
        <w:rPr>
          <w:rStyle w:val="tlid-translation"/>
        </w:rPr>
        <w:t>θα</w:t>
      </w:r>
      <w:r w:rsidR="00637160" w:rsidRPr="009D523B">
        <w:rPr>
          <w:rStyle w:val="tlid-translation"/>
        </w:rPr>
        <w:t xml:space="preserve"> </w:t>
      </w:r>
      <w:r w:rsidR="00637160">
        <w:rPr>
          <w:rStyle w:val="tlid-translation"/>
        </w:rPr>
        <w:t>είναι</w:t>
      </w:r>
      <w:r w:rsidR="00637160" w:rsidRPr="009D523B">
        <w:rPr>
          <w:rStyle w:val="tlid-translation"/>
        </w:rPr>
        <w:t xml:space="preserve"> </w:t>
      </w:r>
      <w:r w:rsidR="00637160">
        <w:rPr>
          <w:rStyle w:val="tlid-translation"/>
        </w:rPr>
        <w:t>ο</w:t>
      </w:r>
      <w:r w:rsidR="00637160" w:rsidRPr="009D523B">
        <w:rPr>
          <w:rStyle w:val="tlid-translation"/>
        </w:rPr>
        <w:t xml:space="preserve"> </w:t>
      </w:r>
      <w:r w:rsidR="00637160">
        <w:rPr>
          <w:rStyle w:val="tlid-translation"/>
        </w:rPr>
        <w:t>κύριος</w:t>
      </w:r>
      <w:r w:rsidR="00637160" w:rsidRPr="009D523B">
        <w:rPr>
          <w:rStyle w:val="tlid-translation"/>
        </w:rPr>
        <w:t xml:space="preserve"> </w:t>
      </w:r>
      <w:r w:rsidR="00637160" w:rsidRPr="002E7BED">
        <w:rPr>
          <w:rStyle w:val="tlid-translation"/>
          <w:b/>
          <w:bCs/>
        </w:rPr>
        <w:t xml:space="preserve">Νικόλας </w:t>
      </w:r>
      <w:proofErr w:type="spellStart"/>
      <w:r w:rsidR="00637160" w:rsidRPr="002E7BED">
        <w:rPr>
          <w:rStyle w:val="tlid-translation"/>
          <w:b/>
          <w:bCs/>
        </w:rPr>
        <w:t>Μπαδήμας</w:t>
      </w:r>
      <w:proofErr w:type="spellEnd"/>
      <w:r w:rsidR="00637160" w:rsidRPr="009D523B">
        <w:rPr>
          <w:rStyle w:val="tlid-translation"/>
        </w:rPr>
        <w:t>,</w:t>
      </w:r>
      <w:r w:rsidRPr="009D523B">
        <w:rPr>
          <w:rStyle w:val="tlid-translation"/>
        </w:rPr>
        <w:t xml:space="preserve"> </w:t>
      </w:r>
      <w:r w:rsidRPr="0091499E">
        <w:rPr>
          <w:rStyle w:val="tlid-translation"/>
          <w:lang w:val="en-US"/>
        </w:rPr>
        <w:t>Chief</w:t>
      </w:r>
      <w:r w:rsidRPr="009D523B">
        <w:rPr>
          <w:rStyle w:val="tlid-translation"/>
        </w:rPr>
        <w:t xml:space="preserve"> </w:t>
      </w:r>
      <w:r w:rsidRPr="0091499E">
        <w:rPr>
          <w:rStyle w:val="tlid-translation"/>
          <w:lang w:val="en-US"/>
        </w:rPr>
        <w:t>Commercial</w:t>
      </w:r>
      <w:r w:rsidRPr="009D523B">
        <w:rPr>
          <w:rStyle w:val="tlid-translation"/>
        </w:rPr>
        <w:t xml:space="preserve"> </w:t>
      </w:r>
      <w:r w:rsidRPr="0091499E">
        <w:rPr>
          <w:rStyle w:val="tlid-translation"/>
          <w:lang w:val="en-US"/>
        </w:rPr>
        <w:t>Officer</w:t>
      </w:r>
      <w:r w:rsidR="009D523B">
        <w:rPr>
          <w:rStyle w:val="tlid-translation"/>
        </w:rPr>
        <w:t>.</w:t>
      </w:r>
    </w:p>
    <w:p w14:paraId="5E847EC6" w14:textId="6126BC0D" w:rsidR="001C7784" w:rsidRDefault="00E57A46">
      <w:pPr>
        <w:rPr>
          <w:rStyle w:val="tlid-translation"/>
        </w:rPr>
      </w:pPr>
      <w:r>
        <w:rPr>
          <w:rStyle w:val="tlid-translation"/>
        </w:rPr>
        <w:t>Όλο το περιεχόμεν</w:t>
      </w:r>
      <w:r w:rsidR="00367D11">
        <w:rPr>
          <w:rStyle w:val="tlid-translation"/>
        </w:rPr>
        <w:t>ο του συνεδρίου θα καταγραφεί</w:t>
      </w:r>
      <w:r>
        <w:rPr>
          <w:rStyle w:val="tlid-translation"/>
        </w:rPr>
        <w:t xml:space="preserve"> και θα είναι διαθέσιμο </w:t>
      </w:r>
      <w:r w:rsidR="00367D11">
        <w:rPr>
          <w:rStyle w:val="tlid-translation"/>
          <w:lang w:val="en-US"/>
        </w:rPr>
        <w:t>on</w:t>
      </w:r>
      <w:r w:rsidR="00367D11" w:rsidRPr="00367D11">
        <w:rPr>
          <w:rStyle w:val="tlid-translation"/>
        </w:rPr>
        <w:t>-</w:t>
      </w:r>
      <w:r w:rsidR="00367D11">
        <w:rPr>
          <w:rStyle w:val="tlid-translation"/>
          <w:lang w:val="en-US"/>
        </w:rPr>
        <w:t>demand</w:t>
      </w:r>
      <w:r>
        <w:rPr>
          <w:rStyle w:val="tlid-translation"/>
        </w:rPr>
        <w:t xml:space="preserve"> όλη την εβδομάδα. Βεβαιωθείτε ότι έχετε εγγραφεί για να λάβετε μια σύνδεση.</w:t>
      </w:r>
      <w:r>
        <w:br/>
      </w:r>
      <w:r>
        <w:br/>
      </w:r>
      <w:r w:rsidR="00367D11">
        <w:rPr>
          <w:rStyle w:val="tlid-translation"/>
        </w:rPr>
        <w:t>Για την εγγραφή σας</w:t>
      </w:r>
      <w:r>
        <w:rPr>
          <w:rStyle w:val="tlid-translation"/>
        </w:rPr>
        <w:t xml:space="preserve"> στο συνέδριο </w:t>
      </w:r>
      <w:r w:rsidR="00367D11">
        <w:rPr>
          <w:rStyle w:val="tlid-translation"/>
        </w:rPr>
        <w:t xml:space="preserve">πατήστε </w:t>
      </w:r>
      <w:hyperlink r:id="rId9" w:history="1">
        <w:r w:rsidR="00367D11" w:rsidRPr="00B60816">
          <w:rPr>
            <w:rStyle w:val="Hyperlink"/>
          </w:rPr>
          <w:t>εδώ</w:t>
        </w:r>
      </w:hyperlink>
      <w:r>
        <w:rPr>
          <w:rStyle w:val="tlid-translation"/>
        </w:rPr>
        <w:t>.</w:t>
      </w:r>
    </w:p>
    <w:p w14:paraId="1C0063F9" w14:textId="77777777" w:rsidR="001E46BF" w:rsidRPr="00893E08" w:rsidRDefault="007E7C15">
      <w:r w:rsidRPr="00893E08">
        <w:t>_______________________</w:t>
      </w:r>
    </w:p>
    <w:p w14:paraId="56080C77" w14:textId="77777777" w:rsidR="001E46BF" w:rsidRDefault="007E7C15">
      <w:r>
        <w:rPr>
          <w:rStyle w:val="Strong"/>
        </w:rPr>
        <w:t>Σχετικά με την Aon</w:t>
      </w:r>
      <w:r>
        <w:br/>
        <w:t xml:space="preserve">Η </w:t>
      </w:r>
      <w:hyperlink r:id="rId10" w:history="1">
        <w:r>
          <w:rPr>
            <w:rStyle w:val="Hyperlink"/>
          </w:rPr>
          <w:t xml:space="preserve">Aon </w:t>
        </w:r>
        <w:proofErr w:type="spellStart"/>
        <w:r>
          <w:rPr>
            <w:rStyle w:val="Hyperlink"/>
          </w:rPr>
          <w:t>plc</w:t>
        </w:r>
        <w:proofErr w:type="spellEnd"/>
      </w:hyperlink>
      <w:r>
        <w:t xml:space="preserve"> (NYSE: AON) αποτελεί μια κορυφαία εταιρεία επαγγελματικών υπηρεσιών παγκοσμίως, που παρέχει ένα ευρύ φάσμα λύσεων σε θέματα διαχείρισης κινδύνων, συνταξιοδότησης και υγείας. Οι 50.000 συνάδελφοί μας σε 120 χώρες επιτυγχάνουν αποτελέσματα για πελάτες μέσω της χρήσης δεδομένων βιομηχανικής ιδιοκτησίας και αναλύσεων, για την παροχή πληροφοριών που μειώνουν την αστάθεια και βελτιώνουν την απόδοση.</w:t>
      </w:r>
      <w:r>
        <w:br/>
      </w:r>
      <w:r>
        <w:lastRenderedPageBreak/>
        <w:br/>
        <w:t xml:space="preserve">Ακολουθήστε την Aon στο </w:t>
      </w:r>
      <w:hyperlink r:id="rId11" w:history="1">
        <w:r>
          <w:rPr>
            <w:rStyle w:val="Hyperlink"/>
          </w:rPr>
          <w:t>Twitter</w:t>
        </w:r>
      </w:hyperlink>
      <w:r>
        <w:t xml:space="preserve"> και στο </w:t>
      </w:r>
      <w:hyperlink r:id="rId12" w:history="1">
        <w:r>
          <w:rPr>
            <w:rStyle w:val="Hyperlink"/>
          </w:rPr>
          <w:t>LinkedIn</w:t>
        </w:r>
      </w:hyperlink>
      <w:r>
        <w:br/>
        <w:t xml:space="preserve">Μείνετε ενημερωμένοι μέσω του </w:t>
      </w:r>
      <w:hyperlink r:id="rId13" w:history="1">
        <w:r>
          <w:rPr>
            <w:rStyle w:val="Hyperlink"/>
          </w:rPr>
          <w:t xml:space="preserve">Aon Global </w:t>
        </w:r>
        <w:proofErr w:type="spellStart"/>
        <w:r>
          <w:rPr>
            <w:rStyle w:val="Hyperlink"/>
          </w:rPr>
          <w:t>Newsroom</w:t>
        </w:r>
        <w:proofErr w:type="spellEnd"/>
      </w:hyperlink>
      <w:r>
        <w:t xml:space="preserve"> – </w:t>
      </w:r>
      <w:hyperlink r:id="rId14" w:history="1">
        <w:r>
          <w:rPr>
            <w:rStyle w:val="Hyperlink"/>
          </w:rPr>
          <w:t xml:space="preserve">Aon Greek </w:t>
        </w:r>
        <w:proofErr w:type="spellStart"/>
        <w:r>
          <w:rPr>
            <w:rStyle w:val="Hyperlink"/>
          </w:rPr>
          <w:t>Newsroom</w:t>
        </w:r>
        <w:proofErr w:type="spellEnd"/>
      </w:hyperlink>
      <w:r>
        <w:t xml:space="preserve"> και μάθετε περισσότερα από τους συμβούλους μας στο </w:t>
      </w:r>
      <w:hyperlink r:id="rId15" w:history="1">
        <w:r>
          <w:rPr>
            <w:rStyle w:val="Hyperlink"/>
          </w:rPr>
          <w:t xml:space="preserve">The One </w:t>
        </w:r>
        <w:proofErr w:type="spellStart"/>
        <w:r>
          <w:rPr>
            <w:rStyle w:val="Hyperlink"/>
          </w:rPr>
          <w:t>Brief</w:t>
        </w:r>
        <w:proofErr w:type="spellEnd"/>
      </w:hyperlink>
      <w:r>
        <w:t>.</w:t>
      </w:r>
    </w:p>
    <w:sectPr w:rsidR="001E46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5734"/>
    <w:multiLevelType w:val="hybridMultilevel"/>
    <w:tmpl w:val="3E606C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637CDC"/>
    <w:multiLevelType w:val="hybridMultilevel"/>
    <w:tmpl w:val="982EB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46"/>
    <w:rsid w:val="00191050"/>
    <w:rsid w:val="001C7784"/>
    <w:rsid w:val="001E1F53"/>
    <w:rsid w:val="001E46BF"/>
    <w:rsid w:val="002B4073"/>
    <w:rsid w:val="002D60DC"/>
    <w:rsid w:val="002E7BED"/>
    <w:rsid w:val="002F095B"/>
    <w:rsid w:val="00356979"/>
    <w:rsid w:val="00367D11"/>
    <w:rsid w:val="0050343D"/>
    <w:rsid w:val="00527F6D"/>
    <w:rsid w:val="00586422"/>
    <w:rsid w:val="005D3F02"/>
    <w:rsid w:val="00637160"/>
    <w:rsid w:val="00644050"/>
    <w:rsid w:val="00645E2F"/>
    <w:rsid w:val="006605D4"/>
    <w:rsid w:val="006D01CC"/>
    <w:rsid w:val="00773B31"/>
    <w:rsid w:val="007E7C15"/>
    <w:rsid w:val="00893E08"/>
    <w:rsid w:val="0091499E"/>
    <w:rsid w:val="00954791"/>
    <w:rsid w:val="009B0855"/>
    <w:rsid w:val="009D523B"/>
    <w:rsid w:val="00AA2036"/>
    <w:rsid w:val="00AB27E8"/>
    <w:rsid w:val="00B60816"/>
    <w:rsid w:val="00BE42D1"/>
    <w:rsid w:val="00C52FDC"/>
    <w:rsid w:val="00DE36F4"/>
    <w:rsid w:val="00E57A46"/>
    <w:rsid w:val="00EF77C6"/>
    <w:rsid w:val="00F606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29B7"/>
  <w15:chartTrackingRefBased/>
  <w15:docId w15:val="{3648E7C2-09E6-4A8F-940B-B564B3B4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57A46"/>
  </w:style>
  <w:style w:type="character" w:styleId="Hyperlink">
    <w:name w:val="Hyperlink"/>
    <w:basedOn w:val="DefaultParagraphFont"/>
    <w:uiPriority w:val="99"/>
    <w:unhideWhenUsed/>
    <w:rsid w:val="00B60816"/>
    <w:rPr>
      <w:color w:val="0563C1" w:themeColor="hyperlink"/>
      <w:u w:val="single"/>
    </w:rPr>
  </w:style>
  <w:style w:type="character" w:styleId="UnresolvedMention">
    <w:name w:val="Unresolved Mention"/>
    <w:basedOn w:val="DefaultParagraphFont"/>
    <w:uiPriority w:val="99"/>
    <w:semiHidden/>
    <w:unhideWhenUsed/>
    <w:rsid w:val="00B60816"/>
    <w:rPr>
      <w:color w:val="605E5C"/>
      <w:shd w:val="clear" w:color="auto" w:fill="E1DFDD"/>
    </w:rPr>
  </w:style>
  <w:style w:type="character" w:styleId="Strong">
    <w:name w:val="Strong"/>
    <w:basedOn w:val="DefaultParagraphFont"/>
    <w:uiPriority w:val="22"/>
    <w:qFormat/>
    <w:rsid w:val="007E7C15"/>
    <w:rPr>
      <w:b/>
      <w:bCs/>
    </w:rPr>
  </w:style>
  <w:style w:type="paragraph" w:styleId="ListParagraph">
    <w:name w:val="List Paragraph"/>
    <w:basedOn w:val="Normal"/>
    <w:uiPriority w:val="34"/>
    <w:qFormat/>
    <w:rsid w:val="00BE4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k.aonunited.com/Credit_Solutions_Conference_2021" TargetMode="External"/><Relationship Id="rId13" Type="http://schemas.openxmlformats.org/officeDocument/2006/relationships/hyperlink" Target="http://www.aon.com/home/newsroom/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a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on_plc" TargetMode="External"/><Relationship Id="rId5" Type="http://schemas.openxmlformats.org/officeDocument/2006/relationships/styles" Target="styles.xml"/><Relationship Id="rId15" Type="http://schemas.openxmlformats.org/officeDocument/2006/relationships/hyperlink" Target="http://theonebrief.com/" TargetMode="External"/><Relationship Id="rId10" Type="http://schemas.openxmlformats.org/officeDocument/2006/relationships/hyperlink" Target="http://www.aon.com/" TargetMode="External"/><Relationship Id="rId4" Type="http://schemas.openxmlformats.org/officeDocument/2006/relationships/numbering" Target="numbering.xml"/><Relationship Id="rId9" Type="http://schemas.openxmlformats.org/officeDocument/2006/relationships/hyperlink" Target="https://risk.aonunited.com/Credit_Solutions_Conference_2021" TargetMode="External"/><Relationship Id="rId14" Type="http://schemas.openxmlformats.org/officeDocument/2006/relationships/hyperlink" Target="https://www.aon.com/greece/press-releas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4BD489907145AE99729CC0ABA5E9" ma:contentTypeVersion="9" ma:contentTypeDescription="Create a new document." ma:contentTypeScope="" ma:versionID="916b4550056152c79c0cf86f36de1151">
  <xsd:schema xmlns:xsd="http://www.w3.org/2001/XMLSchema" xmlns:xs="http://www.w3.org/2001/XMLSchema" xmlns:p="http://schemas.microsoft.com/office/2006/metadata/properties" xmlns:ns3="a8fda296-3420-4352-adc7-7842b3c8a280" targetNamespace="http://schemas.microsoft.com/office/2006/metadata/properties" ma:root="true" ma:fieldsID="097cbcf9ffe9c1b424a13048c8a77db7" ns3:_="">
    <xsd:import namespace="a8fda296-3420-4352-adc7-7842b3c8a2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a296-3420-4352-adc7-7842b3c8a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BAA5E-4287-44C4-9660-1FB2FA915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10E6C-1B92-46E9-91BE-D8E107AC41BB}">
  <ds:schemaRefs>
    <ds:schemaRef ds:uri="http://schemas.microsoft.com/sharepoint/v3/contenttype/forms"/>
  </ds:schemaRefs>
</ds:datastoreItem>
</file>

<file path=customXml/itemProps3.xml><?xml version="1.0" encoding="utf-8"?>
<ds:datastoreItem xmlns:ds="http://schemas.openxmlformats.org/officeDocument/2006/customXml" ds:itemID="{0516009F-391A-47C7-95E6-903D3E45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a296-3420-4352-adc7-7842b3c8a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475</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Galoussis</dc:creator>
  <cp:keywords/>
  <dc:description/>
  <cp:lastModifiedBy>George Galoussis</cp:lastModifiedBy>
  <cp:revision>22</cp:revision>
  <dcterms:created xsi:type="dcterms:W3CDTF">2021-11-17T10:19:00Z</dcterms:created>
  <dcterms:modified xsi:type="dcterms:W3CDTF">2021-11-17T11:35:00Z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0x010100CB094BD489907145AE99729CC0ABA5E9</vt:lpwstr>
  </property>
</Properties>
</file>